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A2" w:rsidRPr="00091E90" w:rsidRDefault="004F2BEB" w:rsidP="00693711">
      <w:pPr>
        <w:pStyle w:val="Title"/>
        <w:jc w:val="center"/>
        <w:rPr>
          <w:rFonts w:cstheme="majorHAnsi"/>
        </w:rPr>
      </w:pPr>
      <w:r>
        <w:rPr>
          <w:rFonts w:cstheme="maj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-1266826</wp:posOffset>
            </wp:positionH>
            <wp:positionV relativeFrom="paragraph">
              <wp:posOffset>-597535</wp:posOffset>
            </wp:positionV>
            <wp:extent cx="8065477" cy="1638300"/>
            <wp:effectExtent l="19050" t="0" r="0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477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63D" w:rsidRPr="00091E90">
        <w:rPr>
          <w:rFonts w:cstheme="majorHAnsi"/>
        </w:rPr>
        <w:t>Michael Anderson</w:t>
      </w:r>
    </w:p>
    <w:p w:rsidR="002155B2" w:rsidRDefault="0066263D" w:rsidP="002155B2">
      <w:pPr>
        <w:spacing w:after="0"/>
        <w:jc w:val="center"/>
        <w:rPr>
          <w:rFonts w:asciiTheme="majorHAnsi" w:hAnsiTheme="majorHAnsi" w:cstheme="majorHAnsi"/>
        </w:rPr>
      </w:pPr>
      <w:r w:rsidRPr="00091E90">
        <w:rPr>
          <w:rFonts w:asciiTheme="majorHAnsi" w:hAnsiTheme="majorHAnsi" w:cstheme="majorHAnsi"/>
        </w:rPr>
        <w:t xml:space="preserve">Los Angeles, CA | </w:t>
      </w:r>
      <w:r w:rsidRPr="00091E90">
        <w:rPr>
          <w:rFonts w:cstheme="majorHAnsi"/>
        </w:rPr>
        <w:t>📞</w:t>
      </w:r>
      <w:r w:rsidRPr="00091E90">
        <w:rPr>
          <w:rFonts w:asciiTheme="majorHAnsi" w:hAnsiTheme="majorHAnsi" w:cstheme="majorHAnsi"/>
        </w:rPr>
        <w:t xml:space="preserve"> (123) 456-7890 | </w:t>
      </w:r>
      <w:r w:rsidRPr="00091E90">
        <w:rPr>
          <w:rFonts w:asciiTheme="majorHAnsi" w:hAnsiTheme="majorHAnsi" w:cstheme="majorHAnsi"/>
        </w:rPr>
        <w:t>michael.anderson@email.com</w:t>
      </w:r>
    </w:p>
    <w:p w:rsidR="00691AA2" w:rsidRPr="0066263D" w:rsidRDefault="00DA2F66" w:rsidP="00693711">
      <w:pPr>
        <w:jc w:val="center"/>
        <w:rPr>
          <w:rFonts w:asciiTheme="majorHAnsi" w:hAnsiTheme="majorHAnsi" w:cstheme="majorHAnsi"/>
          <w:b/>
        </w:rPr>
      </w:pPr>
      <w:r w:rsidRPr="0066263D">
        <w:rPr>
          <w:rFonts w:asciiTheme="majorHAnsi" w:hAnsiTheme="majorHAnsi" w:cstheme="majorHAnsi"/>
          <w:b/>
        </w:rPr>
        <w:t>www.pharmapplicants.com</w:t>
      </w:r>
    </w:p>
    <w:p w:rsidR="00691AA2" w:rsidRPr="00091E90" w:rsidRDefault="0066263D">
      <w:pPr>
        <w:pStyle w:val="Heading1"/>
        <w:rPr>
          <w:rFonts w:cstheme="majorHAnsi"/>
        </w:rPr>
      </w:pPr>
      <w:r w:rsidRPr="00091E90">
        <w:rPr>
          <w:rFonts w:cstheme="majorHAnsi"/>
        </w:rPr>
        <w:t>Union Status</w:t>
      </w:r>
    </w:p>
    <w:p w:rsidR="00691AA2" w:rsidRPr="00091E90" w:rsidRDefault="0066263D" w:rsidP="007949D3">
      <w:pPr>
        <w:spacing w:after="120"/>
        <w:rPr>
          <w:rFonts w:asciiTheme="majorHAnsi" w:hAnsiTheme="majorHAnsi" w:cstheme="majorHAnsi"/>
        </w:rPr>
      </w:pPr>
      <w:r w:rsidRPr="00091E90">
        <w:rPr>
          <w:rFonts w:asciiTheme="majorHAnsi" w:hAnsiTheme="majorHAnsi" w:cstheme="majorHAnsi"/>
        </w:rPr>
        <w:t>SAG-AFTRA Eligible</w:t>
      </w:r>
    </w:p>
    <w:p w:rsidR="00691AA2" w:rsidRPr="00091E90" w:rsidRDefault="0066263D" w:rsidP="007949D3">
      <w:pPr>
        <w:pStyle w:val="Heading1"/>
        <w:spacing w:before="240"/>
        <w:rPr>
          <w:rFonts w:cstheme="majorHAnsi"/>
        </w:rPr>
      </w:pPr>
      <w:r w:rsidRPr="00091E90">
        <w:rPr>
          <w:rFonts w:cstheme="majorHAnsi"/>
        </w:rPr>
        <w:t>Film</w:t>
      </w:r>
    </w:p>
    <w:tbl>
      <w:tblPr>
        <w:tblStyle w:val="ColorfulList-Accent6"/>
        <w:tblW w:w="0" w:type="auto"/>
        <w:tblLook w:val="04A0"/>
      </w:tblPr>
      <w:tblGrid>
        <w:gridCol w:w="2880"/>
        <w:gridCol w:w="2880"/>
        <w:gridCol w:w="2880"/>
      </w:tblGrid>
      <w:tr w:rsidR="00691AA2" w:rsidRPr="00091E90" w:rsidTr="00263E0B">
        <w:trPr>
          <w:cnfStyle w:val="100000000000"/>
        </w:trPr>
        <w:tc>
          <w:tcPr>
            <w:cnfStyle w:val="001000000000"/>
            <w:tcW w:w="2880" w:type="dxa"/>
          </w:tcPr>
          <w:p w:rsidR="00691AA2" w:rsidRPr="00091E90" w:rsidRDefault="0066263D">
            <w:pPr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Role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1000000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Production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1000000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Director</w:t>
            </w:r>
          </w:p>
        </w:tc>
      </w:tr>
      <w:tr w:rsidR="00691AA2" w:rsidRPr="00091E90" w:rsidTr="00263E0B">
        <w:trPr>
          <w:cnfStyle w:val="000000100000"/>
        </w:trPr>
        <w:tc>
          <w:tcPr>
            <w:cnfStyle w:val="001000000000"/>
            <w:tcW w:w="2880" w:type="dxa"/>
          </w:tcPr>
          <w:p w:rsidR="00691AA2" w:rsidRPr="00091E90" w:rsidRDefault="0066263D">
            <w:pPr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Lead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1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The Last Horizon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1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David Scott</w:t>
            </w:r>
          </w:p>
        </w:tc>
      </w:tr>
      <w:tr w:rsidR="00691AA2" w:rsidRPr="00091E90" w:rsidTr="00263E0B">
        <w:tc>
          <w:tcPr>
            <w:cnfStyle w:val="001000000000"/>
            <w:tcW w:w="2880" w:type="dxa"/>
          </w:tcPr>
          <w:p w:rsidR="00691AA2" w:rsidRPr="00091E90" w:rsidRDefault="0066263D">
            <w:pPr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Supporting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0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Silent Echo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0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Rachel Lee</w:t>
            </w:r>
          </w:p>
        </w:tc>
      </w:tr>
      <w:tr w:rsidR="00691AA2" w:rsidRPr="00091E90" w:rsidTr="00263E0B">
        <w:trPr>
          <w:cnfStyle w:val="000000100000"/>
        </w:trPr>
        <w:tc>
          <w:tcPr>
            <w:cnfStyle w:val="001000000000"/>
            <w:tcW w:w="2880" w:type="dxa"/>
          </w:tcPr>
          <w:p w:rsidR="00691AA2" w:rsidRPr="00091E90" w:rsidRDefault="0066263D">
            <w:pPr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Featured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1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City Nights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1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Carlos Ramirez</w:t>
            </w:r>
          </w:p>
        </w:tc>
      </w:tr>
    </w:tbl>
    <w:p w:rsidR="00691AA2" w:rsidRPr="00091E90" w:rsidRDefault="0066263D" w:rsidP="007949D3">
      <w:pPr>
        <w:pStyle w:val="Heading1"/>
        <w:spacing w:before="240"/>
        <w:rPr>
          <w:rFonts w:cstheme="majorHAnsi"/>
        </w:rPr>
      </w:pPr>
      <w:r w:rsidRPr="00091E90">
        <w:rPr>
          <w:rFonts w:cstheme="majorHAnsi"/>
        </w:rPr>
        <w:t>Television</w:t>
      </w:r>
    </w:p>
    <w:tbl>
      <w:tblPr>
        <w:tblStyle w:val="ColorfulList-Accent6"/>
        <w:tblW w:w="0" w:type="auto"/>
        <w:tblLook w:val="04A0"/>
      </w:tblPr>
      <w:tblGrid>
        <w:gridCol w:w="2880"/>
        <w:gridCol w:w="2880"/>
        <w:gridCol w:w="2880"/>
      </w:tblGrid>
      <w:tr w:rsidR="00691AA2" w:rsidRPr="00091E90" w:rsidTr="00263E0B">
        <w:trPr>
          <w:cnfStyle w:val="100000000000"/>
        </w:trPr>
        <w:tc>
          <w:tcPr>
            <w:cnfStyle w:val="001000000000"/>
            <w:tcW w:w="2880" w:type="dxa"/>
          </w:tcPr>
          <w:p w:rsidR="00691AA2" w:rsidRPr="00091E90" w:rsidRDefault="0066263D">
            <w:pPr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Role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1000000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Show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1000000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Network</w:t>
            </w:r>
          </w:p>
        </w:tc>
      </w:tr>
      <w:tr w:rsidR="00691AA2" w:rsidRPr="00091E90" w:rsidTr="00263E0B">
        <w:trPr>
          <w:cnfStyle w:val="000000100000"/>
        </w:trPr>
        <w:tc>
          <w:tcPr>
            <w:cnfStyle w:val="001000000000"/>
            <w:tcW w:w="2880" w:type="dxa"/>
          </w:tcPr>
          <w:p w:rsidR="00691AA2" w:rsidRPr="00091E90" w:rsidRDefault="0066263D">
            <w:pPr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Guest Star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1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Law &amp; Justice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1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NBC</w:t>
            </w:r>
          </w:p>
        </w:tc>
      </w:tr>
      <w:tr w:rsidR="00691AA2" w:rsidRPr="00091E90" w:rsidTr="00263E0B">
        <w:tc>
          <w:tcPr>
            <w:cnfStyle w:val="001000000000"/>
            <w:tcW w:w="2880" w:type="dxa"/>
          </w:tcPr>
          <w:p w:rsidR="00691AA2" w:rsidRPr="00091E90" w:rsidRDefault="0066263D">
            <w:pPr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Co-Star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0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Shadows Within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0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Netflix</w:t>
            </w:r>
          </w:p>
        </w:tc>
      </w:tr>
      <w:tr w:rsidR="00691AA2" w:rsidRPr="00091E90" w:rsidTr="00263E0B">
        <w:trPr>
          <w:cnfStyle w:val="000000100000"/>
        </w:trPr>
        <w:tc>
          <w:tcPr>
            <w:cnfStyle w:val="001000000000"/>
            <w:tcW w:w="2880" w:type="dxa"/>
          </w:tcPr>
          <w:p w:rsidR="00691AA2" w:rsidRPr="00091E90" w:rsidRDefault="0066263D">
            <w:pPr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Recurring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1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Broken Ties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1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ABC</w:t>
            </w:r>
          </w:p>
        </w:tc>
      </w:tr>
    </w:tbl>
    <w:p w:rsidR="00691AA2" w:rsidRPr="00091E90" w:rsidRDefault="0066263D" w:rsidP="007949D3">
      <w:pPr>
        <w:pStyle w:val="Heading1"/>
        <w:spacing w:before="240"/>
        <w:rPr>
          <w:rFonts w:cstheme="majorHAnsi"/>
        </w:rPr>
      </w:pPr>
      <w:r w:rsidRPr="00091E90">
        <w:rPr>
          <w:rFonts w:cstheme="majorHAnsi"/>
        </w:rPr>
        <w:t>Theatre</w:t>
      </w:r>
    </w:p>
    <w:tbl>
      <w:tblPr>
        <w:tblStyle w:val="ColorfulList-Accent6"/>
        <w:tblW w:w="0" w:type="auto"/>
        <w:tblLook w:val="04A0"/>
      </w:tblPr>
      <w:tblGrid>
        <w:gridCol w:w="2880"/>
        <w:gridCol w:w="2880"/>
        <w:gridCol w:w="2880"/>
      </w:tblGrid>
      <w:tr w:rsidR="00691AA2" w:rsidRPr="00091E90" w:rsidTr="00263E0B">
        <w:trPr>
          <w:cnfStyle w:val="100000000000"/>
        </w:trPr>
        <w:tc>
          <w:tcPr>
            <w:cnfStyle w:val="001000000000"/>
            <w:tcW w:w="2880" w:type="dxa"/>
          </w:tcPr>
          <w:p w:rsidR="00691AA2" w:rsidRPr="00091E90" w:rsidRDefault="0066263D">
            <w:pPr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Role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1000000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Production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1000000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Theatre/Company</w:t>
            </w:r>
          </w:p>
        </w:tc>
      </w:tr>
      <w:tr w:rsidR="00691AA2" w:rsidRPr="00091E90" w:rsidTr="00263E0B">
        <w:trPr>
          <w:cnfStyle w:val="000000100000"/>
        </w:trPr>
        <w:tc>
          <w:tcPr>
            <w:cnfStyle w:val="001000000000"/>
            <w:tcW w:w="2880" w:type="dxa"/>
          </w:tcPr>
          <w:p w:rsidR="00691AA2" w:rsidRPr="00091E90" w:rsidRDefault="0066263D">
            <w:pPr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Hamlet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1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Hamlet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1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Royal Theatre Company</w:t>
            </w:r>
          </w:p>
        </w:tc>
      </w:tr>
      <w:tr w:rsidR="00691AA2" w:rsidRPr="00091E90" w:rsidTr="00263E0B">
        <w:tc>
          <w:tcPr>
            <w:cnfStyle w:val="001000000000"/>
            <w:tcW w:w="2880" w:type="dxa"/>
          </w:tcPr>
          <w:p w:rsidR="00691AA2" w:rsidRPr="00091E90" w:rsidRDefault="0066263D">
            <w:pPr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Tony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0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West Side Story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0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Broadway Revival</w:t>
            </w:r>
          </w:p>
        </w:tc>
      </w:tr>
      <w:tr w:rsidR="00691AA2" w:rsidRPr="00091E90" w:rsidTr="00263E0B">
        <w:trPr>
          <w:cnfStyle w:val="000000100000"/>
        </w:trPr>
        <w:tc>
          <w:tcPr>
            <w:cnfStyle w:val="001000000000"/>
            <w:tcW w:w="2880" w:type="dxa"/>
          </w:tcPr>
          <w:p w:rsidR="00691AA2" w:rsidRPr="00091E90" w:rsidRDefault="0066263D">
            <w:pPr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Jean Valjean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1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Les Misérables</w:t>
            </w:r>
          </w:p>
        </w:tc>
        <w:tc>
          <w:tcPr>
            <w:tcW w:w="2880" w:type="dxa"/>
          </w:tcPr>
          <w:p w:rsidR="00691AA2" w:rsidRPr="00091E90" w:rsidRDefault="0066263D">
            <w:pPr>
              <w:cnfStyle w:val="000000100000"/>
              <w:rPr>
                <w:rFonts w:asciiTheme="majorHAnsi" w:hAnsiTheme="majorHAnsi" w:cstheme="majorHAnsi"/>
              </w:rPr>
            </w:pPr>
            <w:r w:rsidRPr="00091E90">
              <w:rPr>
                <w:rFonts w:asciiTheme="majorHAnsi" w:hAnsiTheme="majorHAnsi" w:cstheme="majorHAnsi"/>
              </w:rPr>
              <w:t>National Tour</w:t>
            </w:r>
          </w:p>
        </w:tc>
      </w:tr>
    </w:tbl>
    <w:p w:rsidR="00691AA2" w:rsidRPr="00091E90" w:rsidRDefault="0066263D">
      <w:pPr>
        <w:pStyle w:val="Heading1"/>
        <w:rPr>
          <w:rFonts w:cstheme="majorHAnsi"/>
        </w:rPr>
      </w:pPr>
      <w:r w:rsidRPr="00091E90">
        <w:rPr>
          <w:rFonts w:cstheme="majorHAnsi"/>
        </w:rPr>
        <w:t>Commercials</w:t>
      </w:r>
    </w:p>
    <w:p w:rsidR="00691AA2" w:rsidRPr="00091E90" w:rsidRDefault="0066263D">
      <w:pPr>
        <w:rPr>
          <w:rFonts w:asciiTheme="majorHAnsi" w:hAnsiTheme="majorHAnsi" w:cstheme="majorHAnsi"/>
        </w:rPr>
      </w:pPr>
      <w:r w:rsidRPr="00091E90">
        <w:rPr>
          <w:rFonts w:asciiTheme="majorHAnsi" w:hAnsiTheme="majorHAnsi" w:cstheme="majorHAnsi"/>
        </w:rPr>
        <w:t>List available upon request</w:t>
      </w:r>
    </w:p>
    <w:p w:rsidR="00691AA2" w:rsidRPr="00091E90" w:rsidRDefault="0066263D">
      <w:pPr>
        <w:pStyle w:val="Heading1"/>
        <w:rPr>
          <w:rFonts w:cstheme="majorHAnsi"/>
        </w:rPr>
      </w:pPr>
      <w:r w:rsidRPr="00091E90">
        <w:rPr>
          <w:rFonts w:cstheme="majorHAnsi"/>
        </w:rPr>
        <w:t>Training</w:t>
      </w:r>
    </w:p>
    <w:p w:rsidR="00691AA2" w:rsidRPr="00091E90" w:rsidRDefault="0066263D">
      <w:pPr>
        <w:pStyle w:val="ListBullet"/>
        <w:rPr>
          <w:rFonts w:asciiTheme="majorHAnsi" w:hAnsiTheme="majorHAnsi" w:cstheme="majorHAnsi"/>
        </w:rPr>
      </w:pPr>
      <w:r w:rsidRPr="00091E90">
        <w:rPr>
          <w:rFonts w:asciiTheme="majorHAnsi" w:hAnsiTheme="majorHAnsi" w:cstheme="majorHAnsi"/>
        </w:rPr>
        <w:t>Scene Study – Mark Thompson, Hollywood Acting Studio</w:t>
      </w:r>
    </w:p>
    <w:p w:rsidR="00691AA2" w:rsidRPr="00091E90" w:rsidRDefault="0066263D">
      <w:pPr>
        <w:pStyle w:val="ListBullet"/>
        <w:rPr>
          <w:rFonts w:asciiTheme="majorHAnsi" w:hAnsiTheme="majorHAnsi" w:cstheme="majorHAnsi"/>
        </w:rPr>
      </w:pPr>
      <w:r w:rsidRPr="00091E90">
        <w:rPr>
          <w:rFonts w:asciiTheme="majorHAnsi" w:hAnsiTheme="majorHAnsi" w:cstheme="majorHAnsi"/>
        </w:rPr>
        <w:t>On-Camera Technique – Lisa Monroe, Film Academy LA</w:t>
      </w:r>
    </w:p>
    <w:p w:rsidR="00691AA2" w:rsidRPr="00091E90" w:rsidRDefault="0066263D">
      <w:pPr>
        <w:pStyle w:val="ListBullet"/>
        <w:rPr>
          <w:rFonts w:asciiTheme="majorHAnsi" w:hAnsiTheme="majorHAnsi" w:cstheme="majorHAnsi"/>
        </w:rPr>
      </w:pPr>
      <w:r w:rsidRPr="00091E90">
        <w:rPr>
          <w:rFonts w:asciiTheme="majorHAnsi" w:hAnsiTheme="majorHAnsi" w:cstheme="majorHAnsi"/>
        </w:rPr>
        <w:t>Voice &amp; Movement – Dr. Susan Clark, UCLA</w:t>
      </w:r>
    </w:p>
    <w:p w:rsidR="00691AA2" w:rsidRPr="00091E90" w:rsidRDefault="0066263D">
      <w:pPr>
        <w:pStyle w:val="ListBullet"/>
        <w:rPr>
          <w:rFonts w:asciiTheme="majorHAnsi" w:hAnsiTheme="majorHAnsi" w:cstheme="majorHAnsi"/>
        </w:rPr>
      </w:pPr>
      <w:r w:rsidRPr="00091E90">
        <w:rPr>
          <w:rFonts w:asciiTheme="majorHAnsi" w:hAnsiTheme="majorHAnsi" w:cstheme="majorHAnsi"/>
        </w:rPr>
        <w:t>I</w:t>
      </w:r>
      <w:r w:rsidRPr="00091E90">
        <w:rPr>
          <w:rFonts w:asciiTheme="majorHAnsi" w:hAnsiTheme="majorHAnsi" w:cstheme="majorHAnsi"/>
        </w:rPr>
        <w:t>mprov – Second City Training Center</w:t>
      </w:r>
    </w:p>
    <w:p w:rsidR="00691AA2" w:rsidRPr="00091E90" w:rsidRDefault="0066263D">
      <w:pPr>
        <w:pStyle w:val="Heading1"/>
        <w:rPr>
          <w:rFonts w:cstheme="majorHAnsi"/>
        </w:rPr>
      </w:pPr>
      <w:r w:rsidRPr="00091E90">
        <w:rPr>
          <w:rFonts w:cstheme="majorHAnsi"/>
        </w:rPr>
        <w:t>Special Skills</w:t>
      </w:r>
    </w:p>
    <w:p w:rsidR="00691AA2" w:rsidRPr="00091E90" w:rsidRDefault="0066263D">
      <w:pPr>
        <w:pStyle w:val="ListBullet"/>
        <w:rPr>
          <w:rFonts w:asciiTheme="majorHAnsi" w:hAnsiTheme="majorHAnsi" w:cstheme="majorHAnsi"/>
        </w:rPr>
      </w:pPr>
      <w:r w:rsidRPr="00091E90">
        <w:rPr>
          <w:rFonts w:asciiTheme="majorHAnsi" w:hAnsiTheme="majorHAnsi" w:cstheme="majorHAnsi"/>
        </w:rPr>
        <w:t>Dialects: British RP, Southern US, Irish</w:t>
      </w:r>
    </w:p>
    <w:p w:rsidR="00691AA2" w:rsidRPr="00091E90" w:rsidRDefault="0066263D">
      <w:pPr>
        <w:pStyle w:val="ListBullet"/>
        <w:rPr>
          <w:rFonts w:asciiTheme="majorHAnsi" w:hAnsiTheme="majorHAnsi" w:cstheme="majorHAnsi"/>
        </w:rPr>
      </w:pPr>
      <w:r w:rsidRPr="00091E90">
        <w:rPr>
          <w:rFonts w:asciiTheme="majorHAnsi" w:hAnsiTheme="majorHAnsi" w:cstheme="majorHAnsi"/>
        </w:rPr>
        <w:t>Languages: Fluent in Spanish, Conversational Italian</w:t>
      </w:r>
    </w:p>
    <w:p w:rsidR="00691AA2" w:rsidRPr="00091E90" w:rsidRDefault="0066263D">
      <w:pPr>
        <w:pStyle w:val="ListBullet"/>
        <w:rPr>
          <w:rFonts w:asciiTheme="majorHAnsi" w:hAnsiTheme="majorHAnsi" w:cstheme="majorHAnsi"/>
        </w:rPr>
      </w:pPr>
      <w:r w:rsidRPr="00091E90">
        <w:rPr>
          <w:rFonts w:asciiTheme="majorHAnsi" w:hAnsiTheme="majorHAnsi" w:cstheme="majorHAnsi"/>
        </w:rPr>
        <w:t>Singing (tenor), Dance (ballet, contemporary, hip-hop)</w:t>
      </w:r>
    </w:p>
    <w:p w:rsidR="00691AA2" w:rsidRPr="00091E90" w:rsidRDefault="004F2BEB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734060</wp:posOffset>
            </wp:positionV>
            <wp:extent cx="8067675" cy="1638300"/>
            <wp:effectExtent l="19050" t="0" r="9525" b="0"/>
            <wp:wrapNone/>
            <wp:docPr id="2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63D" w:rsidRPr="00091E90">
        <w:rPr>
          <w:rFonts w:asciiTheme="majorHAnsi" w:hAnsiTheme="majorHAnsi" w:cstheme="majorHAnsi"/>
        </w:rPr>
        <w:t xml:space="preserve">Stage combat (certified), Driver’s License, Guitar &amp; </w:t>
      </w:r>
      <w:r w:rsidR="0066263D" w:rsidRPr="00091E90">
        <w:rPr>
          <w:rFonts w:asciiTheme="majorHAnsi" w:hAnsiTheme="majorHAnsi" w:cstheme="majorHAnsi"/>
        </w:rPr>
        <w:t>Piano</w:t>
      </w:r>
    </w:p>
    <w:sectPr w:rsidR="00691AA2" w:rsidRPr="00091E90" w:rsidSect="007949D3">
      <w:pgSz w:w="12240" w:h="15840"/>
      <w:pgMar w:top="851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091E90"/>
    <w:rsid w:val="0015074B"/>
    <w:rsid w:val="002155B2"/>
    <w:rsid w:val="00263E0B"/>
    <w:rsid w:val="0029639D"/>
    <w:rsid w:val="00326F90"/>
    <w:rsid w:val="004F2BEB"/>
    <w:rsid w:val="0066263D"/>
    <w:rsid w:val="00691AA2"/>
    <w:rsid w:val="00693711"/>
    <w:rsid w:val="007949D3"/>
    <w:rsid w:val="00AA1D8D"/>
    <w:rsid w:val="00B47730"/>
    <w:rsid w:val="00CB0664"/>
    <w:rsid w:val="00DA2F66"/>
    <w:rsid w:val="00EA59C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155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Resume Template</dc:title>
  <dc:creator>www.pharmapplicants.com</dc:creator>
  <cp:keywords>Acting Resume Template</cp:keywords>
  <dc:description>generated by python-docx</dc:description>
  <cp:lastModifiedBy>user</cp:lastModifiedBy>
  <cp:revision>10</cp:revision>
  <dcterms:created xsi:type="dcterms:W3CDTF">2025-08-21T08:15:00Z</dcterms:created>
  <dcterms:modified xsi:type="dcterms:W3CDTF">2025-08-21T08:17:00Z</dcterms:modified>
</cp:coreProperties>
</file>