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100F">
      <w:pPr>
        <w:spacing w:line="3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Pr="00EE3600" w:rsidRDefault="005A100F" w:rsidP="00EE3600">
      <w:pPr>
        <w:spacing w:line="0" w:lineRule="atLeast"/>
        <w:ind w:right="3060"/>
        <w:jc w:val="center"/>
        <w:rPr>
          <w:rFonts w:ascii="Arial" w:eastAsia="Arial" w:hAnsi="Arial"/>
          <w:b/>
          <w:color w:val="4BACC6" w:themeColor="accent5"/>
          <w:sz w:val="42"/>
        </w:rPr>
      </w:pPr>
      <w:r w:rsidRPr="00EE3600">
        <w:rPr>
          <w:rFonts w:ascii="Arial" w:eastAsia="Arial" w:hAnsi="Arial"/>
          <w:b/>
          <w:color w:val="4BACC6" w:themeColor="accent5"/>
          <w:sz w:val="42"/>
        </w:rPr>
        <w:t>EVENT PLANNING CHECKLIST</w:t>
      </w:r>
    </w:p>
    <w:p w:rsidR="00000000" w:rsidRDefault="005A100F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This detailed checklist can help keep track of every aspect of an event.</w:t>
      </w:r>
    </w:p>
    <w:p w:rsidR="00000000" w:rsidRDefault="005A100F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WHEN:</w:t>
      </w:r>
    </w:p>
    <w:p w:rsidR="00000000" w:rsidRDefault="005A100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239" w:lineRule="auto"/>
        <w:ind w:left="360" w:right="1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Depending on size of event, discuss with Kyla (principal) and/or Kelly (calendar manager) to get event on school calendar (in office) and newsletter</w:t>
      </w:r>
      <w:r>
        <w:rPr>
          <w:rFonts w:ascii="Times New Roman" w:eastAsia="Times New Roman" w:hAnsi="Times New Roman"/>
        </w:rPr>
        <w:t xml:space="preserve"> calendar. Notify Yahoo! group moderator to have put on Yahoo! calendar. </w:t>
      </w:r>
      <w:r>
        <w:rPr>
          <w:rFonts w:ascii="Times New Roman" w:eastAsia="Times New Roman" w:hAnsi="Times New Roman"/>
          <w:i/>
        </w:rPr>
        <w:t>Large events need to be scheduled the year before. Parent groups must plan together to have these put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on the calendar at the annual calendar meeting. </w:t>
      </w:r>
      <w:r>
        <w:rPr>
          <w:rFonts w:ascii="Times New Roman" w:eastAsia="Times New Roman" w:hAnsi="Times New Roman"/>
          <w:b/>
        </w:rPr>
        <w:t>Care must be taken not to overwhe</w:t>
      </w:r>
      <w:r>
        <w:rPr>
          <w:rFonts w:ascii="Times New Roman" w:eastAsia="Times New Roman" w:hAnsi="Times New Roman"/>
          <w:b/>
        </w:rPr>
        <w:t>lm/burn out volunteers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/>
        </w:rPr>
        <w:t>or participants</w:t>
      </w:r>
      <w:r>
        <w:rPr>
          <w:rFonts w:ascii="Times New Roman" w:eastAsia="Times New Roman" w:hAnsi="Times New Roman"/>
          <w:b/>
        </w:rPr>
        <w:t>—this is a very creative, busy school!</w:t>
      </w:r>
    </w:p>
    <w:p w:rsidR="00000000" w:rsidRDefault="005A100F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WHERE:</w:t>
      </w:r>
    </w:p>
    <w:p w:rsidR="00000000" w:rsidRDefault="005A100F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236" w:lineRule="auto"/>
        <w:ind w:left="360"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If using the school, Facility Use Form must be completed and turned into office at least 2 weeks prior to the date: required details include:</w:t>
      </w: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32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Which </w:t>
      </w:r>
      <w:proofErr w:type="gramStart"/>
      <w:r>
        <w:rPr>
          <w:rFonts w:ascii="Times New Roman" w:eastAsia="Times New Roman" w:hAnsi="Times New Roman"/>
        </w:rPr>
        <w:t>rooms ?</w:t>
      </w:r>
      <w:proofErr w:type="gramEnd"/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Parking on th</w:t>
      </w:r>
      <w:r>
        <w:rPr>
          <w:rFonts w:ascii="Times New Roman" w:eastAsia="Times New Roman" w:hAnsi="Times New Roman"/>
        </w:rPr>
        <w:t>e playground?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Audiovisual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#chairs, tables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Date/time/reason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Bathrooms?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P/A system?</w:t>
      </w:r>
    </w:p>
    <w:p w:rsidR="00000000" w:rsidRDefault="005A100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HOW MUCH:</w:t>
      </w:r>
    </w:p>
    <w:p w:rsidR="00000000" w:rsidRDefault="005A100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236" w:lineRule="auto"/>
        <w:ind w:left="360" w:right="4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written, itemized budget must be presented at </w:t>
      </w:r>
      <w:proofErr w:type="gramStart"/>
      <w:r>
        <w:rPr>
          <w:rFonts w:ascii="Times New Roman" w:eastAsia="Times New Roman" w:hAnsi="Times New Roman"/>
        </w:rPr>
        <w:t>the a</w:t>
      </w:r>
      <w:proofErr w:type="gramEnd"/>
      <w:r>
        <w:rPr>
          <w:rFonts w:ascii="Times New Roman" w:eastAsia="Times New Roman" w:hAnsi="Times New Roman"/>
        </w:rPr>
        <w:t xml:space="preserve"> leadership meeting prior to the Event </w:t>
      </w:r>
      <w:r>
        <w:rPr>
          <w:rFonts w:ascii="Times New Roman" w:eastAsia="Times New Roman" w:hAnsi="Times New Roman"/>
          <w:i/>
        </w:rPr>
        <w:t>(if event cost 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under $50, this may be waived) </w:t>
      </w:r>
      <w:r>
        <w:rPr>
          <w:rFonts w:ascii="Times New Roman" w:eastAsia="Times New Roman" w:hAnsi="Times New Roman"/>
        </w:rPr>
        <w:t>Consider the fol</w:t>
      </w:r>
      <w:r>
        <w:rPr>
          <w:rFonts w:ascii="Times New Roman" w:eastAsia="Times New Roman" w:hAnsi="Times New Roman"/>
        </w:rPr>
        <w:t>lowing expenses:</w:t>
      </w:r>
    </w:p>
    <w:p w:rsidR="00000000" w:rsidRDefault="005A100F">
      <w:pPr>
        <w:numPr>
          <w:ilvl w:val="0"/>
          <w:numId w:val="2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Child care costs (max. of $10.00/hr. per sitter)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2"/>
        </w:numPr>
        <w:tabs>
          <w:tab w:val="left" w:pos="1440"/>
        </w:tabs>
        <w:spacing w:line="227" w:lineRule="auto"/>
        <w:ind w:left="1440" w:right="6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Food/Beverage costs: (include for children if providing child care and associated dry goods: napkins, plates, cups</w:t>
      </w:r>
      <w:proofErr w:type="gramStart"/>
      <w:r>
        <w:rPr>
          <w:rFonts w:ascii="Times New Roman" w:eastAsia="Times New Roman" w:hAnsi="Times New Roman"/>
        </w:rPr>
        <w:t>,...</w:t>
      </w:r>
      <w:proofErr w:type="gramEnd"/>
      <w:r>
        <w:rPr>
          <w:rFonts w:ascii="Times New Roman" w:eastAsia="Times New Roman" w:hAnsi="Times New Roman"/>
        </w:rPr>
        <w:t>)</w:t>
      </w:r>
    </w:p>
    <w:p w:rsidR="00000000" w:rsidRDefault="005A100F">
      <w:pPr>
        <w:spacing w:line="1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2"/>
        </w:numPr>
        <w:tabs>
          <w:tab w:val="left" w:pos="1440"/>
        </w:tabs>
        <w:spacing w:line="230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Speaker fees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2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Materials, supplies (written handouts: cost of copies,</w:t>
      </w:r>
      <w:r>
        <w:rPr>
          <w:rFonts w:ascii="Times New Roman" w:eastAsia="Times New Roman" w:hAnsi="Times New Roman"/>
        </w:rPr>
        <w:t xml:space="preserve"> literature, name tags, pens, etc.)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numPr>
          <w:ilvl w:val="0"/>
          <w:numId w:val="2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Other expenses </w:t>
      </w:r>
      <w:r>
        <w:rPr>
          <w:rFonts w:ascii="Times New Roman" w:eastAsia="Times New Roman" w:hAnsi="Times New Roman"/>
        </w:rPr>
        <w:t>– printing, equipment rental, etc.</w:t>
      </w:r>
    </w:p>
    <w:p w:rsidR="00000000" w:rsidRDefault="005A100F">
      <w:pPr>
        <w:spacing w:line="10" w:lineRule="exact"/>
        <w:rPr>
          <w:rFonts w:ascii="Symbol" w:eastAsia="Symbol" w:hAnsi="Symbol"/>
        </w:rPr>
      </w:pPr>
    </w:p>
    <w:p w:rsidR="00000000" w:rsidRDefault="005A100F">
      <w:pPr>
        <w:spacing w:line="255" w:lineRule="auto"/>
        <w:ind w:left="1440" w:right="4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 reimbursement form for out-of-pocket expenses can be found in the appendix. You may also arrange with the treasurer, Eleanor Dunn, to write a check in advance or make</w:t>
      </w:r>
      <w:r>
        <w:rPr>
          <w:rFonts w:ascii="Times New Roman" w:eastAsia="Times New Roman" w:hAnsi="Times New Roman"/>
          <w:sz w:val="19"/>
        </w:rPr>
        <w:t xml:space="preserve"> direct payments.</w:t>
      </w:r>
    </w:p>
    <w:p w:rsidR="00000000" w:rsidRDefault="005A100F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WHO:</w:t>
      </w:r>
    </w:p>
    <w:p w:rsidR="00000000" w:rsidRDefault="005A100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253" w:lineRule="auto"/>
        <w:ind w:left="360" w:right="2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Every event must have at least one leader (to be the </w:t>
      </w:r>
      <w:r>
        <w:rPr>
          <w:rFonts w:ascii="Times New Roman" w:eastAsia="Times New Roman" w:hAnsi="Times New Roman"/>
          <w:sz w:val="19"/>
        </w:rPr>
        <w:t>“call for info</w:t>
      </w:r>
      <w:r>
        <w:rPr>
          <w:rFonts w:ascii="Times New Roman" w:eastAsia="Times New Roman" w:hAnsi="Times New Roman"/>
          <w:sz w:val="19"/>
        </w:rPr>
        <w:t xml:space="preserve">” person). Find volunteers to staff the event by sending out a flyer, asking your friends, putting up a sign-up sheet, searching PTO manager (see above), or all of </w:t>
      </w:r>
      <w:r>
        <w:rPr>
          <w:rFonts w:ascii="Times New Roman" w:eastAsia="Times New Roman" w:hAnsi="Times New Roman"/>
          <w:sz w:val="19"/>
        </w:rPr>
        <w:t xml:space="preserve">the above. </w:t>
      </w:r>
      <w:r>
        <w:rPr>
          <w:rFonts w:ascii="Times New Roman" w:eastAsia="Times New Roman" w:hAnsi="Times New Roman"/>
          <w:i/>
          <w:sz w:val="19"/>
        </w:rPr>
        <w:t>Personal contact for specific, limited tasks gets the best results!</w:t>
      </w:r>
      <w:r>
        <w:rPr>
          <w:rFonts w:ascii="Times New Roman" w:eastAsia="Times New Roman" w:hAnsi="Times New Roman"/>
          <w:sz w:val="19"/>
        </w:rPr>
        <w:t xml:space="preserve"> Possible volunteer positions:</w:t>
      </w:r>
    </w:p>
    <w:p w:rsidR="00000000" w:rsidRDefault="005A100F">
      <w:pPr>
        <w:numPr>
          <w:ilvl w:val="0"/>
          <w:numId w:val="3"/>
        </w:numPr>
        <w:tabs>
          <w:tab w:val="left" w:pos="1440"/>
        </w:tabs>
        <w:spacing w:line="237" w:lineRule="auto"/>
        <w:ind w:left="1080" w:right="3680"/>
        <w:rPr>
          <w:rFonts w:ascii="Courier New" w:eastAsia="Courier New" w:hAnsi="Courier New"/>
          <w:sz w:val="19"/>
        </w:rPr>
      </w:pPr>
      <w:r>
        <w:rPr>
          <w:rFonts w:ascii="Times New Roman" w:eastAsia="Times New Roman" w:hAnsi="Times New Roman"/>
          <w:sz w:val="19"/>
        </w:rPr>
        <w:t xml:space="preserve">Person(s) to bring, set up, and manage event specifics </w:t>
      </w:r>
      <w:r>
        <w:rPr>
          <w:rFonts w:ascii="Courier New" w:eastAsia="Courier New" w:hAnsi="Courier New"/>
          <w:sz w:val="19"/>
        </w:rPr>
        <w:t xml:space="preserve">o </w:t>
      </w:r>
      <w:r>
        <w:rPr>
          <w:rFonts w:ascii="Times New Roman" w:eastAsia="Times New Roman" w:hAnsi="Times New Roman"/>
          <w:sz w:val="19"/>
        </w:rPr>
        <w:t>Person(s) to set up and manage the PA system</w:t>
      </w:r>
    </w:p>
    <w:p w:rsidR="00000000" w:rsidRDefault="005A100F">
      <w:pPr>
        <w:spacing w:line="224" w:lineRule="auto"/>
        <w:ind w:left="10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</w:t>
      </w:r>
      <w:proofErr w:type="gramEnd"/>
      <w:r>
        <w:rPr>
          <w:rFonts w:ascii="Times New Roman" w:eastAsia="Times New Roman" w:hAnsi="Times New Roman"/>
        </w:rPr>
        <w:t>(s) to make agenda/timeline for even</w:t>
      </w:r>
      <w:r>
        <w:rPr>
          <w:rFonts w:ascii="Times New Roman" w:eastAsia="Times New Roman" w:hAnsi="Times New Roman"/>
        </w:rPr>
        <w:t>t</w:t>
      </w:r>
    </w:p>
    <w:p w:rsidR="00000000" w:rsidRDefault="005A100F">
      <w:pPr>
        <w:spacing w:line="228" w:lineRule="auto"/>
        <w:ind w:left="10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</w:t>
      </w:r>
      <w:proofErr w:type="gramEnd"/>
      <w:r>
        <w:rPr>
          <w:rFonts w:ascii="Times New Roman" w:eastAsia="Times New Roman" w:hAnsi="Times New Roman"/>
        </w:rPr>
        <w:t>(s) to find out WHO is opening school door(s) &amp; gate</w:t>
      </w:r>
    </w:p>
    <w:p w:rsidR="00000000" w:rsidRDefault="005A100F">
      <w:pPr>
        <w:spacing w:line="224" w:lineRule="auto"/>
        <w:ind w:left="1080" w:right="222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Times New Roman" w:eastAsia="Times New Roman" w:hAnsi="Times New Roman"/>
        </w:rPr>
        <w:t>Person(s) to arrange, check on, and monitor child care set up &amp; clean up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Person(s) to get and/or set up food for event (child food &amp; adult food)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Person(s) to handle money (VERY important</w:t>
      </w:r>
      <w:r>
        <w:rPr>
          <w:rFonts w:ascii="Times New Roman" w:eastAsia="Times New Roman" w:hAnsi="Times New Roman"/>
        </w:rPr>
        <w:t>!)</w:t>
      </w:r>
    </w:p>
    <w:p w:rsidR="00000000" w:rsidRDefault="005A100F">
      <w:pPr>
        <w:spacing w:line="224" w:lineRule="auto"/>
        <w:ind w:left="1080" w:right="57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>o</w:t>
      </w:r>
      <w:proofErr w:type="gramEnd"/>
      <w:r>
        <w:rPr>
          <w:rFonts w:ascii="Courier New" w:eastAsia="Courier New" w:hAnsi="Courier New"/>
        </w:rPr>
        <w:t xml:space="preserve"> </w:t>
      </w:r>
      <w:r>
        <w:rPr>
          <w:rFonts w:ascii="Times New Roman" w:eastAsia="Times New Roman" w:hAnsi="Times New Roman"/>
        </w:rPr>
        <w:t>Person(s) to set up space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Person(s) to clean up space</w:t>
      </w:r>
    </w:p>
    <w:p w:rsidR="00000000" w:rsidRDefault="005A100F">
      <w:pPr>
        <w:spacing w:line="224" w:lineRule="auto"/>
        <w:ind w:left="10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</w:t>
      </w:r>
      <w:proofErr w:type="gramEnd"/>
      <w:r>
        <w:rPr>
          <w:rFonts w:ascii="Times New Roman" w:eastAsia="Times New Roman" w:hAnsi="Times New Roman"/>
        </w:rPr>
        <w:t>(s) to post signs outside &amp; inside of school</w:t>
      </w:r>
    </w:p>
    <w:p w:rsidR="00000000" w:rsidRDefault="005A100F">
      <w:pPr>
        <w:spacing w:line="224" w:lineRule="auto"/>
        <w:ind w:left="10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</w:t>
      </w:r>
      <w:proofErr w:type="gramEnd"/>
      <w:r>
        <w:rPr>
          <w:rFonts w:ascii="Times New Roman" w:eastAsia="Times New Roman" w:hAnsi="Times New Roman"/>
        </w:rPr>
        <w:t>(s) to complete publicity (selected from list below)</w:t>
      </w:r>
    </w:p>
    <w:p w:rsidR="00000000" w:rsidRDefault="005A100F">
      <w:pPr>
        <w:spacing w:line="224" w:lineRule="auto"/>
        <w:ind w:left="10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</w:t>
      </w:r>
      <w:proofErr w:type="gramEnd"/>
      <w:r>
        <w:rPr>
          <w:rFonts w:ascii="Times New Roman" w:eastAsia="Times New Roman" w:hAnsi="Times New Roman"/>
        </w:rPr>
        <w:t>(s) to sell items (i.e. Art Cards, T-Shirts, etc.) at event</w:t>
      </w:r>
    </w:p>
    <w:p w:rsidR="00000000" w:rsidRDefault="005A100F">
      <w:pPr>
        <w:spacing w:line="228" w:lineRule="auto"/>
        <w:ind w:left="1080"/>
        <w:rPr>
          <w:rFonts w:ascii="Times New Roman" w:eastAsia="Times New Roman" w:hAnsi="Times New Roman"/>
        </w:rPr>
      </w:pPr>
      <w:proofErr w:type="gramStart"/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Transla</w:t>
      </w:r>
      <w:r>
        <w:rPr>
          <w:rFonts w:ascii="Times New Roman" w:eastAsia="Times New Roman" w:hAnsi="Times New Roman"/>
        </w:rPr>
        <w:t>tor</w:t>
      </w:r>
      <w:proofErr w:type="gramEnd"/>
      <w:r>
        <w:rPr>
          <w:rFonts w:ascii="Times New Roman" w:eastAsia="Times New Roman" w:hAnsi="Times New Roman"/>
        </w:rPr>
        <w:t>(s) to address large or small groups, procure translation equipment, etc.</w:t>
      </w:r>
    </w:p>
    <w:p w:rsidR="00000000" w:rsidRDefault="005A100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PROMOTE</w:t>
      </w:r>
    </w:p>
    <w:p w:rsidR="00000000" w:rsidRDefault="005A100F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236" w:lineRule="auto"/>
        <w:ind w:left="360" w:righ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See the Publicity chapter for ideas on how to promote your event. A 4-to-6-week lead time is a good rule of thumb to start publicity. Create a plan, assign tasks, and st</w:t>
      </w:r>
      <w:r>
        <w:rPr>
          <w:rFonts w:ascii="Times New Roman" w:eastAsia="Times New Roman" w:hAnsi="Times New Roman"/>
        </w:rPr>
        <w:t>ay on top of it for best results.</w:t>
      </w:r>
    </w:p>
    <w:p w:rsidR="00000000" w:rsidRDefault="005A100F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REVIEW</w:t>
      </w:r>
    </w:p>
    <w:p w:rsidR="00000000" w:rsidRDefault="005A100F">
      <w:pPr>
        <w:spacing w:line="0" w:lineRule="atLeast"/>
        <w:rPr>
          <w:rFonts w:ascii="Arial" w:eastAsia="Arial" w:hAnsi="Arial"/>
          <w:b/>
          <w:sz w:val="24"/>
        </w:rPr>
        <w:sectPr w:rsidR="00000000" w:rsidSect="00EE3600">
          <w:pgSz w:w="12240" w:h="15840"/>
          <w:pgMar w:top="1440" w:right="1440" w:bottom="705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360"/>
          </w:cols>
          <w:docGrid w:linePitch="360"/>
        </w:sectPr>
      </w:pPr>
    </w:p>
    <w:p w:rsidR="00000000" w:rsidRDefault="005A100F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5A100F" w:rsidRDefault="005A100F">
      <w:pPr>
        <w:spacing w:line="239" w:lineRule="auto"/>
        <w:ind w:left="360" w:righ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Set a date to review as a team the </w:t>
      </w:r>
      <w:r>
        <w:rPr>
          <w:rFonts w:ascii="Times New Roman" w:eastAsia="Times New Roman" w:hAnsi="Times New Roman"/>
        </w:rPr>
        <w:t>“what worked</w:t>
      </w:r>
      <w:r>
        <w:rPr>
          <w:rFonts w:ascii="Times New Roman" w:eastAsia="Times New Roman" w:hAnsi="Times New Roman"/>
        </w:rPr>
        <w:t xml:space="preserve">” &amp; </w:t>
      </w:r>
      <w:r>
        <w:rPr>
          <w:rFonts w:ascii="Times New Roman" w:eastAsia="Times New Roman" w:hAnsi="Times New Roman"/>
        </w:rPr>
        <w:t>“what could be improved</w:t>
      </w:r>
      <w:r>
        <w:rPr>
          <w:rFonts w:ascii="Times New Roman" w:eastAsia="Times New Roman" w:hAnsi="Times New Roman"/>
        </w:rPr>
        <w:t xml:space="preserve">” issues after your event. Make notes for next year/event. Notes can be passed on by hand, emailed to your successor, or saved in the PTO </w:t>
      </w:r>
      <w:r>
        <w:rPr>
          <w:rFonts w:ascii="Times New Roman" w:eastAsia="Times New Roman" w:hAnsi="Times New Roman"/>
        </w:rPr>
        <w:t>Manager.</w:t>
      </w:r>
    </w:p>
    <w:sectPr w:rsidR="005A100F" w:rsidSect="00EE3600">
      <w:type w:val="continuous"/>
      <w:pgSz w:w="12240" w:h="15840"/>
      <w:pgMar w:top="1440" w:right="1440" w:bottom="705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381A"/>
    <w:rsid w:val="005A100F"/>
    <w:rsid w:val="00ED381A"/>
    <w:rsid w:val="00EE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Checklist Template</dc:title>
  <dc:creator>user</dc:creator>
  <cp:keywords>Event Planning Checklist Template</cp:keywords>
  <cp:lastModifiedBy>user</cp:lastModifiedBy>
  <cp:revision>3</cp:revision>
  <dcterms:created xsi:type="dcterms:W3CDTF">2020-01-27T05:03:00Z</dcterms:created>
  <dcterms:modified xsi:type="dcterms:W3CDTF">2020-01-27T05:03:00Z</dcterms:modified>
</cp:coreProperties>
</file>