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1D" w:rsidRPr="002F6B19" w:rsidRDefault="001E526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ajorHAnsi" w:hAnsiTheme="majorHAnsi" w:cstheme="minorHAnsi"/>
          <w:b/>
          <w:color w:val="000000"/>
          <w:sz w:val="22"/>
          <w:szCs w:val="22"/>
          <w:lang w:val="en-GB"/>
        </w:rPr>
      </w:pPr>
      <w:r w:rsidRPr="002F6B19">
        <w:rPr>
          <w:rFonts w:asciiTheme="majorHAnsi" w:hAnsiTheme="majorHAnsi" w:cstheme="minorHAnsi"/>
          <w:b/>
          <w:noProof/>
          <w:color w:val="000000"/>
          <w:sz w:val="22"/>
          <w:szCs w:val="22"/>
          <w:lang w:val="en-US" w:eastAsia="en-US"/>
        </w:rPr>
        <w:drawing>
          <wp:anchor distT="0" distB="0" distL="114300" distR="114300" simplePos="0" relativeHeight="251658240" behindDoc="0" locked="0" layoutInCell="1" allowOverlap="1">
            <wp:simplePos x="0" y="0"/>
            <wp:positionH relativeFrom="column">
              <wp:posOffset>-1317315</wp:posOffset>
            </wp:positionH>
            <wp:positionV relativeFrom="paragraph">
              <wp:posOffset>-593548</wp:posOffset>
            </wp:positionV>
            <wp:extent cx="8372416" cy="510363"/>
            <wp:effectExtent l="19050" t="0" r="0" b="0"/>
            <wp:wrapNone/>
            <wp:docPr id="2" name="Picture 2"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 design.png"/>
                    <pic:cNvPicPr>
                      <a:picLocks noChangeAspect="1" noChangeArrowheads="1"/>
                    </pic:cNvPicPr>
                  </pic:nvPicPr>
                  <pic:blipFill>
                    <a:blip r:embed="rId7"/>
                    <a:srcRect/>
                    <a:stretch>
                      <a:fillRect/>
                    </a:stretch>
                  </pic:blipFill>
                  <pic:spPr bwMode="auto">
                    <a:xfrm>
                      <a:off x="0" y="0"/>
                      <a:ext cx="8372416" cy="510363"/>
                    </a:xfrm>
                    <a:prstGeom prst="rect">
                      <a:avLst/>
                    </a:prstGeom>
                    <a:noFill/>
                    <a:ln w="9525">
                      <a:noFill/>
                      <a:miter lim="800000"/>
                      <a:headEnd/>
                      <a:tailEnd/>
                    </a:ln>
                  </pic:spPr>
                </pic:pic>
              </a:graphicData>
            </a:graphic>
          </wp:anchor>
        </w:drawing>
      </w:r>
      <w:r w:rsidR="0065721D" w:rsidRPr="002F6B19">
        <w:rPr>
          <w:rFonts w:asciiTheme="majorHAnsi" w:hAnsiTheme="majorHAnsi" w:cstheme="minorHAnsi"/>
          <w:b/>
          <w:color w:val="000000"/>
          <w:sz w:val="22"/>
          <w:szCs w:val="22"/>
          <w:lang w:val="en-GB"/>
        </w:rPr>
        <w:t>SETTLEMENT AGREEMENT</w:t>
      </w:r>
      <w:r w:rsidR="00EC2E4A" w:rsidRPr="002F6B19">
        <w:rPr>
          <w:rFonts w:asciiTheme="majorHAnsi" w:hAnsiTheme="majorHAnsi"/>
          <w:snapToGrid w:val="0"/>
          <w:color w:val="000000"/>
          <w:w w:val="0"/>
          <w:sz w:val="0"/>
          <w:szCs w:val="0"/>
          <w:u w:color="000000"/>
          <w:bdr w:val="none" w:sz="0" w:space="0" w:color="000000"/>
          <w:shd w:val="clear" w:color="000000" w:fill="000000"/>
        </w:rPr>
        <w:t xml:space="preserve"> </w:t>
      </w:r>
    </w:p>
    <w:p w:rsidR="00284FB3" w:rsidRPr="00B04BF5" w:rsidRDefault="00284FB3"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This Settlement Agreement is made effective this ____th day of </w:t>
      </w:r>
      <w:r w:rsidR="005C6083" w:rsidRPr="00B04BF5">
        <w:rPr>
          <w:rFonts w:asciiTheme="majorHAnsi" w:hAnsiTheme="majorHAnsi" w:cstheme="minorHAnsi"/>
          <w:color w:val="000000"/>
          <w:sz w:val="22"/>
          <w:szCs w:val="22"/>
          <w:lang w:val="en-GB"/>
        </w:rPr>
        <w:t>____________</w:t>
      </w:r>
      <w:r w:rsidRPr="00B04BF5">
        <w:rPr>
          <w:rFonts w:asciiTheme="majorHAnsi" w:hAnsiTheme="majorHAnsi" w:cstheme="minorHAnsi"/>
          <w:color w:val="000000"/>
          <w:sz w:val="22"/>
          <w:szCs w:val="22"/>
          <w:lang w:val="en-GB"/>
        </w:rPr>
        <w:t xml:space="preserve"> (the</w:t>
      </w:r>
      <w:r w:rsidR="00160D41" w:rsidRPr="00B04BF5">
        <w:rPr>
          <w:rFonts w:asciiTheme="majorHAnsi" w:hAnsiTheme="majorHAnsi" w:cstheme="minorHAnsi"/>
          <w:color w:val="000000"/>
          <w:sz w:val="22"/>
          <w:szCs w:val="22"/>
          <w:lang w:val="en-GB"/>
        </w:rPr>
        <w:t xml:space="preserve"> </w:t>
      </w:r>
      <w:r w:rsidR="004C39FA" w:rsidRPr="00B04BF5">
        <w:rPr>
          <w:rFonts w:asciiTheme="majorHAnsi" w:hAnsiTheme="majorHAnsi" w:cstheme="minorHAnsi"/>
          <w:color w:val="000000"/>
          <w:sz w:val="22"/>
          <w:szCs w:val="22"/>
          <w:lang w:val="en-GB"/>
        </w:rPr>
        <w:t>“</w:t>
      </w:r>
      <w:r w:rsidRPr="00B04BF5">
        <w:rPr>
          <w:rFonts w:asciiTheme="majorHAnsi" w:hAnsiTheme="majorHAnsi" w:cstheme="minorHAnsi"/>
          <w:color w:val="000000"/>
          <w:sz w:val="22"/>
          <w:szCs w:val="22"/>
          <w:lang w:val="en-GB"/>
        </w:rPr>
        <w:t>Effective Date</w:t>
      </w:r>
      <w:r w:rsidR="004C39FA" w:rsidRPr="00B04BF5">
        <w:rPr>
          <w:rFonts w:asciiTheme="majorHAnsi" w:hAnsiTheme="majorHAnsi" w:cstheme="minorHAnsi"/>
          <w:color w:val="000000"/>
          <w:sz w:val="22"/>
          <w:szCs w:val="22"/>
          <w:lang w:val="en-GB"/>
        </w:rPr>
        <w:t>”</w:t>
      </w:r>
      <w:r w:rsidRPr="00B04BF5">
        <w:rPr>
          <w:rFonts w:asciiTheme="majorHAnsi" w:hAnsiTheme="majorHAnsi" w:cstheme="minorHAnsi"/>
          <w:color w:val="000000"/>
          <w:sz w:val="22"/>
          <w:szCs w:val="22"/>
          <w:lang w:val="en-GB"/>
        </w:rPr>
        <w:t>), by and between:</w:t>
      </w: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654803"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r w:rsidRPr="00B04BF5">
        <w:rPr>
          <w:rFonts w:asciiTheme="majorHAnsi" w:hAnsiTheme="majorHAnsi" w:cstheme="minorHAnsi"/>
          <w:b/>
          <w:smallCaps/>
          <w:color w:val="000000"/>
          <w:sz w:val="22"/>
          <w:szCs w:val="22"/>
          <w:lang w:val="en-GB"/>
        </w:rPr>
        <w:t>1.</w:t>
      </w:r>
      <w:r w:rsidRPr="00B04BF5">
        <w:rPr>
          <w:rFonts w:asciiTheme="majorHAnsi" w:hAnsiTheme="majorHAnsi" w:cstheme="minorHAnsi"/>
          <w:smallCaps/>
          <w:color w:val="000000"/>
          <w:sz w:val="22"/>
          <w:szCs w:val="22"/>
          <w:lang w:val="en-GB"/>
        </w:rPr>
        <w:tab/>
      </w:r>
      <w:r w:rsidR="005C6083" w:rsidRPr="00B04BF5">
        <w:rPr>
          <w:rFonts w:asciiTheme="majorHAnsi" w:hAnsiTheme="majorHAnsi" w:cstheme="minorHAnsi"/>
          <w:b/>
          <w:sz w:val="22"/>
          <w:szCs w:val="22"/>
          <w:lang w:val="en-GB" w:eastAsia="en-GB"/>
        </w:rPr>
        <w:t>___________________________________________</w:t>
      </w:r>
      <w:r w:rsidR="00BB2717" w:rsidRPr="00B04BF5">
        <w:rPr>
          <w:rFonts w:asciiTheme="majorHAnsi" w:hAnsiTheme="majorHAnsi" w:cstheme="minorHAnsi"/>
          <w:sz w:val="22"/>
          <w:szCs w:val="22"/>
          <w:lang w:val="en-GB" w:eastAsia="en-GB"/>
        </w:rPr>
        <w:t xml:space="preserve">, a company pursuant to the laws of </w:t>
      </w:r>
      <w:r w:rsidR="005C6083" w:rsidRPr="00B04BF5">
        <w:rPr>
          <w:rFonts w:asciiTheme="majorHAnsi" w:hAnsiTheme="majorHAnsi" w:cstheme="minorHAnsi"/>
          <w:sz w:val="22"/>
          <w:szCs w:val="22"/>
          <w:lang w:val="en-GB" w:eastAsia="en-GB"/>
        </w:rPr>
        <w:t>_______________________</w:t>
      </w:r>
      <w:r w:rsidR="00BB2717" w:rsidRPr="00B04BF5">
        <w:rPr>
          <w:rFonts w:asciiTheme="majorHAnsi" w:hAnsiTheme="majorHAnsi" w:cstheme="minorHAnsi"/>
          <w:sz w:val="22"/>
          <w:szCs w:val="22"/>
          <w:lang w:val="en-GB" w:eastAsia="en-GB"/>
        </w:rPr>
        <w:t>, with registered address</w:t>
      </w:r>
      <w:r w:rsidR="00DF3417" w:rsidRPr="00B04BF5">
        <w:rPr>
          <w:rFonts w:asciiTheme="majorHAnsi" w:hAnsiTheme="majorHAnsi" w:cstheme="minorHAnsi"/>
          <w:sz w:val="22"/>
          <w:szCs w:val="22"/>
          <w:lang w:val="en-GB" w:eastAsia="en-GB"/>
        </w:rPr>
        <w:t xml:space="preserve"> _______________________</w:t>
      </w:r>
      <w:r w:rsidR="005C6083" w:rsidRPr="00B04BF5">
        <w:rPr>
          <w:rFonts w:asciiTheme="majorHAnsi" w:hAnsiTheme="majorHAnsi" w:cstheme="minorHAnsi"/>
          <w:sz w:val="22"/>
          <w:szCs w:val="22"/>
          <w:lang w:val="en-GB" w:eastAsia="en-GB"/>
        </w:rPr>
        <w:t xml:space="preserve"> </w:t>
      </w:r>
      <w:r w:rsidR="00DF3417" w:rsidRPr="00B04BF5">
        <w:rPr>
          <w:rFonts w:asciiTheme="majorHAnsi" w:hAnsiTheme="majorHAnsi" w:cstheme="minorHAnsi"/>
          <w:sz w:val="22"/>
          <w:szCs w:val="22"/>
          <w:lang w:val="en-GB" w:eastAsia="en-GB"/>
        </w:rPr>
        <w:t>_____</w:t>
      </w:r>
      <w:r w:rsidR="00DC2C59" w:rsidRPr="00B04BF5">
        <w:rPr>
          <w:rFonts w:asciiTheme="majorHAnsi" w:hAnsiTheme="majorHAnsi" w:cstheme="minorHAnsi"/>
          <w:sz w:val="22"/>
          <w:szCs w:val="22"/>
          <w:lang w:val="en-GB" w:eastAsia="en-GB"/>
        </w:rPr>
        <w:t>_____________</w:t>
      </w:r>
      <w:r w:rsidR="00BB2717" w:rsidRPr="00B04BF5">
        <w:rPr>
          <w:rFonts w:asciiTheme="majorHAnsi" w:hAnsiTheme="majorHAnsi" w:cstheme="minorHAnsi"/>
          <w:sz w:val="22"/>
          <w:szCs w:val="22"/>
          <w:lang w:val="en-GB" w:eastAsia="en-GB"/>
        </w:rPr>
        <w:t>,</w:t>
      </w:r>
      <w:r w:rsidR="00DC2C59" w:rsidRPr="00B04BF5">
        <w:rPr>
          <w:rFonts w:asciiTheme="majorHAnsi" w:hAnsiTheme="majorHAnsi" w:cstheme="minorHAnsi"/>
          <w:sz w:val="22"/>
          <w:szCs w:val="22"/>
          <w:lang w:val="en-GB" w:eastAsia="en-GB"/>
        </w:rPr>
        <w:t xml:space="preserve"> </w:t>
      </w:r>
      <w:r w:rsidR="005C6083" w:rsidRPr="00B04BF5">
        <w:rPr>
          <w:rFonts w:asciiTheme="majorHAnsi" w:hAnsiTheme="majorHAnsi" w:cstheme="minorHAnsi"/>
          <w:sz w:val="22"/>
          <w:szCs w:val="22"/>
          <w:lang w:val="en-GB" w:eastAsia="en-GB"/>
        </w:rPr>
        <w:t>company</w:t>
      </w:r>
      <w:r w:rsidR="00DC2C59" w:rsidRPr="00B04BF5">
        <w:rPr>
          <w:rFonts w:asciiTheme="majorHAnsi" w:hAnsiTheme="majorHAnsi" w:cstheme="minorHAnsi"/>
          <w:sz w:val="22"/>
          <w:szCs w:val="22"/>
          <w:lang w:val="en-GB" w:eastAsia="en-GB"/>
        </w:rPr>
        <w:t xml:space="preserve"> number _________________</w:t>
      </w:r>
      <w:r w:rsidR="005C6083" w:rsidRPr="00B04BF5">
        <w:rPr>
          <w:rFonts w:asciiTheme="majorHAnsi" w:hAnsiTheme="majorHAnsi" w:cstheme="minorHAnsi"/>
          <w:sz w:val="22"/>
          <w:szCs w:val="22"/>
          <w:lang w:val="en-GB" w:eastAsia="en-GB"/>
        </w:rPr>
        <w:t>.</w:t>
      </w:r>
    </w:p>
    <w:p w:rsidR="00961ECC" w:rsidRPr="00B04BF5" w:rsidRDefault="00961ECC"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961ECC" w:rsidRPr="00B04BF5" w:rsidRDefault="004C4DF7"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ab/>
      </w:r>
      <w:r w:rsidR="00961ECC" w:rsidRPr="00B04BF5">
        <w:rPr>
          <w:rFonts w:asciiTheme="majorHAnsi" w:hAnsiTheme="majorHAnsi" w:cstheme="minorHAnsi"/>
          <w:color w:val="000000"/>
          <w:sz w:val="22"/>
          <w:szCs w:val="22"/>
          <w:lang w:val="en-GB"/>
        </w:rPr>
        <w:t>hereinafter referred to as “</w:t>
      </w:r>
      <w:r w:rsidR="005C6083" w:rsidRPr="00B04BF5">
        <w:rPr>
          <w:rFonts w:asciiTheme="majorHAnsi" w:hAnsiTheme="majorHAnsi" w:cstheme="minorHAnsi"/>
          <w:color w:val="000000"/>
          <w:sz w:val="22"/>
          <w:szCs w:val="22"/>
          <w:lang w:val="en-GB"/>
        </w:rPr>
        <w:t>Party 1</w:t>
      </w:r>
      <w:r w:rsidR="00961ECC" w:rsidRPr="00B04BF5">
        <w:rPr>
          <w:rFonts w:asciiTheme="majorHAnsi" w:hAnsiTheme="majorHAnsi" w:cstheme="minorHAnsi"/>
          <w:color w:val="000000"/>
          <w:sz w:val="22"/>
          <w:szCs w:val="22"/>
          <w:lang w:val="en-GB"/>
        </w:rPr>
        <w:t>”,</w:t>
      </w:r>
    </w:p>
    <w:p w:rsidR="00961ECC" w:rsidRPr="00B04BF5" w:rsidRDefault="00961ECC"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E6245B" w:rsidRPr="00B04BF5" w:rsidRDefault="00E6245B" w:rsidP="00117954">
      <w:pPr>
        <w:autoSpaceDE w:val="0"/>
        <w:autoSpaceDN w:val="0"/>
        <w:adjustRightInd w:val="0"/>
        <w:spacing w:line="300" w:lineRule="exact"/>
        <w:ind w:left="900" w:hanging="900"/>
        <w:jc w:val="both"/>
        <w:rPr>
          <w:rFonts w:asciiTheme="majorHAnsi" w:hAnsiTheme="majorHAnsi" w:cstheme="minorHAnsi"/>
          <w:sz w:val="22"/>
          <w:szCs w:val="22"/>
          <w:lang w:val="en-GB" w:eastAsia="en-GB"/>
        </w:rPr>
      </w:pPr>
      <w:r w:rsidRPr="00B04BF5">
        <w:rPr>
          <w:rFonts w:asciiTheme="majorHAnsi" w:hAnsiTheme="majorHAnsi" w:cstheme="minorHAnsi"/>
          <w:b/>
          <w:color w:val="000000"/>
          <w:sz w:val="22"/>
          <w:szCs w:val="22"/>
          <w:lang w:val="en-GB"/>
        </w:rPr>
        <w:t>2.</w:t>
      </w:r>
      <w:r w:rsidRPr="00B04BF5">
        <w:rPr>
          <w:rFonts w:asciiTheme="majorHAnsi" w:hAnsiTheme="majorHAnsi" w:cstheme="minorHAnsi"/>
          <w:b/>
          <w:color w:val="000000"/>
          <w:sz w:val="22"/>
          <w:szCs w:val="22"/>
          <w:lang w:val="en-GB"/>
        </w:rPr>
        <w:tab/>
      </w:r>
      <w:r w:rsidR="005C6083" w:rsidRPr="00B04BF5">
        <w:rPr>
          <w:rFonts w:asciiTheme="majorHAnsi" w:hAnsiTheme="majorHAnsi" w:cstheme="minorHAnsi"/>
          <w:b/>
          <w:sz w:val="22"/>
          <w:szCs w:val="22"/>
          <w:lang w:val="en-GB" w:eastAsia="en-GB"/>
        </w:rPr>
        <w:t>___________________________________________</w:t>
      </w:r>
      <w:r w:rsidR="005C6083" w:rsidRPr="00B04BF5">
        <w:rPr>
          <w:rFonts w:asciiTheme="majorHAnsi" w:hAnsiTheme="majorHAnsi" w:cstheme="minorHAnsi"/>
          <w:sz w:val="22"/>
          <w:szCs w:val="22"/>
          <w:lang w:val="en-GB" w:eastAsia="en-GB"/>
        </w:rPr>
        <w:t>, a company pursuant to the laws of _______________________, with registered address _______________________ __________________, company number _________________</w:t>
      </w:r>
      <w:r w:rsidRPr="00B04BF5">
        <w:rPr>
          <w:rFonts w:asciiTheme="majorHAnsi" w:hAnsiTheme="majorHAnsi" w:cstheme="minorHAnsi"/>
          <w:sz w:val="22"/>
          <w:szCs w:val="22"/>
          <w:lang w:val="en-GB" w:eastAsia="en-GB"/>
        </w:rPr>
        <w:t>;</w:t>
      </w:r>
    </w:p>
    <w:p w:rsidR="00117954" w:rsidRPr="00B04BF5" w:rsidRDefault="00117954"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lang w:val="en-GB"/>
        </w:rPr>
      </w:pPr>
      <w:r w:rsidRPr="00B04BF5">
        <w:rPr>
          <w:rFonts w:asciiTheme="majorHAnsi" w:hAnsiTheme="majorHAnsi" w:cstheme="minorHAnsi"/>
          <w:b/>
          <w:color w:val="000000"/>
          <w:sz w:val="22"/>
          <w:szCs w:val="22"/>
          <w:lang w:val="en-GB"/>
        </w:rPr>
        <w:tab/>
      </w:r>
    </w:p>
    <w:p w:rsidR="00117954" w:rsidRPr="00B04BF5" w:rsidRDefault="00117954"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b/>
          <w:color w:val="000000"/>
          <w:sz w:val="22"/>
          <w:szCs w:val="22"/>
          <w:lang w:val="en-GB"/>
        </w:rPr>
        <w:tab/>
      </w:r>
      <w:r w:rsidRPr="00B04BF5">
        <w:rPr>
          <w:rFonts w:asciiTheme="majorHAnsi" w:hAnsiTheme="majorHAnsi" w:cstheme="minorHAnsi"/>
          <w:color w:val="000000"/>
          <w:sz w:val="22"/>
          <w:szCs w:val="22"/>
          <w:lang w:val="en-GB"/>
        </w:rPr>
        <w:t>hereinafter referred to as “</w:t>
      </w:r>
      <w:r w:rsidR="005C6083" w:rsidRPr="00B04BF5">
        <w:rPr>
          <w:rFonts w:asciiTheme="majorHAnsi" w:hAnsiTheme="majorHAnsi" w:cstheme="minorHAnsi"/>
          <w:color w:val="000000"/>
          <w:sz w:val="22"/>
          <w:szCs w:val="22"/>
          <w:lang w:val="en-GB"/>
        </w:rPr>
        <w:t>Party 2</w:t>
      </w:r>
      <w:r w:rsidRPr="00B04BF5">
        <w:rPr>
          <w:rFonts w:asciiTheme="majorHAnsi" w:hAnsiTheme="majorHAnsi" w:cstheme="minorHAnsi"/>
          <w:color w:val="000000"/>
          <w:sz w:val="22"/>
          <w:szCs w:val="22"/>
          <w:lang w:val="en-GB"/>
        </w:rPr>
        <w:t>”,</w:t>
      </w:r>
    </w:p>
    <w:p w:rsidR="00E6245B" w:rsidRPr="00B04BF5" w:rsidRDefault="00E6245B"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lang w:val="en-GB"/>
        </w:rPr>
      </w:pPr>
    </w:p>
    <w:p w:rsidR="00E6245B" w:rsidRPr="00B04BF5" w:rsidRDefault="00E6245B"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ajorHAnsi" w:hAnsiTheme="majorHAnsi" w:cstheme="minorHAnsi"/>
          <w:b/>
          <w:color w:val="000000"/>
          <w:sz w:val="22"/>
          <w:szCs w:val="22"/>
          <w:lang w:val="en-GB"/>
        </w:rPr>
      </w:pPr>
      <w:r w:rsidRPr="00B04BF5">
        <w:rPr>
          <w:rFonts w:asciiTheme="majorHAnsi" w:hAnsiTheme="majorHAnsi" w:cstheme="minorHAnsi"/>
          <w:b/>
          <w:color w:val="000000"/>
          <w:sz w:val="22"/>
          <w:szCs w:val="22"/>
          <w:lang w:val="en-GB"/>
        </w:rPr>
        <w:t>*</w:t>
      </w:r>
    </w:p>
    <w:p w:rsidR="00E6245B" w:rsidRPr="00B04BF5" w:rsidRDefault="00E6245B"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ajorHAnsi" w:hAnsiTheme="majorHAnsi" w:cstheme="minorHAnsi"/>
          <w:b/>
          <w:color w:val="000000"/>
          <w:sz w:val="22"/>
          <w:szCs w:val="22"/>
          <w:lang w:val="en-GB"/>
        </w:rPr>
      </w:pPr>
      <w:r w:rsidRPr="00B04BF5">
        <w:rPr>
          <w:rFonts w:asciiTheme="majorHAnsi" w:hAnsiTheme="majorHAnsi" w:cstheme="minorHAnsi"/>
          <w:b/>
          <w:color w:val="000000"/>
          <w:sz w:val="22"/>
          <w:szCs w:val="22"/>
          <w:lang w:val="en-GB"/>
        </w:rPr>
        <w:t>*    *</w:t>
      </w:r>
    </w:p>
    <w:p w:rsidR="002900C7" w:rsidRPr="00B04BF5" w:rsidRDefault="002900C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lang w:val="en-GB"/>
        </w:rPr>
      </w:pPr>
    </w:p>
    <w:p w:rsidR="00160D41" w:rsidRPr="00B04BF5" w:rsidRDefault="00160D4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WHEREAS </w:t>
      </w:r>
      <w:r w:rsidR="005E3D9F" w:rsidRPr="00B04BF5">
        <w:rPr>
          <w:rFonts w:asciiTheme="majorHAnsi" w:hAnsiTheme="majorHAnsi" w:cstheme="minorHAnsi"/>
          <w:color w:val="000000"/>
          <w:sz w:val="22"/>
          <w:szCs w:val="22"/>
          <w:lang w:val="en-GB"/>
        </w:rPr>
        <w:t xml:space="preserve">a ___________________________________ </w:t>
      </w:r>
      <w:r w:rsidR="001F112E" w:rsidRPr="00B04BF5">
        <w:rPr>
          <w:rFonts w:asciiTheme="majorHAnsi" w:hAnsiTheme="majorHAnsi" w:cstheme="minorHAnsi"/>
          <w:color w:val="000000"/>
          <w:sz w:val="22"/>
          <w:szCs w:val="22"/>
          <w:lang w:val="en-GB"/>
        </w:rPr>
        <w:t xml:space="preserve">has been entered into between the parties on </w:t>
      </w:r>
      <w:r w:rsidR="005E3D9F" w:rsidRPr="00B04BF5">
        <w:rPr>
          <w:rFonts w:asciiTheme="majorHAnsi" w:hAnsiTheme="majorHAnsi" w:cstheme="minorHAnsi"/>
          <w:color w:val="000000"/>
          <w:sz w:val="22"/>
          <w:szCs w:val="22"/>
          <w:lang w:val="en-GB"/>
        </w:rPr>
        <w:t>____________________</w:t>
      </w:r>
      <w:r w:rsidR="001F112E" w:rsidRPr="00B04BF5">
        <w:rPr>
          <w:rFonts w:asciiTheme="majorHAnsi" w:hAnsiTheme="majorHAnsi" w:cstheme="minorHAnsi"/>
          <w:color w:val="000000"/>
          <w:sz w:val="22"/>
          <w:szCs w:val="22"/>
          <w:lang w:val="en-GB"/>
        </w:rPr>
        <w:t xml:space="preserve">, regarding </w:t>
      </w:r>
      <w:r w:rsidR="005E3D9F" w:rsidRPr="00B04BF5">
        <w:rPr>
          <w:rFonts w:asciiTheme="majorHAnsi" w:hAnsiTheme="majorHAnsi" w:cstheme="minorHAnsi"/>
          <w:color w:val="000000"/>
          <w:sz w:val="22"/>
          <w:szCs w:val="22"/>
          <w:lang w:val="en-GB"/>
        </w:rPr>
        <w:t>____________________________</w:t>
      </w:r>
      <w:r w:rsidRPr="00B04BF5">
        <w:rPr>
          <w:rFonts w:asciiTheme="majorHAnsi" w:hAnsiTheme="majorHAnsi" w:cstheme="minorHAnsi"/>
          <w:color w:val="000000"/>
          <w:sz w:val="22"/>
          <w:szCs w:val="22"/>
          <w:lang w:val="en-GB"/>
        </w:rPr>
        <w:t>;</w:t>
      </w:r>
    </w:p>
    <w:p w:rsidR="00E15FC3" w:rsidRPr="00B04BF5" w:rsidRDefault="00E15FC3"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160D41" w:rsidRPr="00B04BF5" w:rsidRDefault="00160D4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WHEREAS the </w:t>
      </w:r>
      <w:r w:rsidR="00603C67" w:rsidRPr="00B04BF5">
        <w:rPr>
          <w:rFonts w:asciiTheme="majorHAnsi" w:hAnsiTheme="majorHAnsi" w:cstheme="minorHAnsi"/>
          <w:color w:val="000000"/>
          <w:sz w:val="22"/>
          <w:szCs w:val="22"/>
          <w:lang w:val="en-GB"/>
        </w:rPr>
        <w:t>P</w:t>
      </w:r>
      <w:r w:rsidRPr="00B04BF5">
        <w:rPr>
          <w:rFonts w:asciiTheme="majorHAnsi" w:hAnsiTheme="majorHAnsi" w:cstheme="minorHAnsi"/>
          <w:color w:val="000000"/>
          <w:sz w:val="22"/>
          <w:szCs w:val="22"/>
          <w:lang w:val="en-GB"/>
        </w:rPr>
        <w:t>arties, by mutual concessions, wish</w:t>
      </w:r>
      <w:r w:rsidR="00075A96" w:rsidRPr="00B04BF5">
        <w:rPr>
          <w:rFonts w:asciiTheme="majorHAnsi" w:hAnsiTheme="majorHAnsi" w:cstheme="minorHAnsi"/>
          <w:color w:val="000000"/>
          <w:sz w:val="22"/>
          <w:szCs w:val="22"/>
          <w:lang w:val="en-GB"/>
        </w:rPr>
        <w:t xml:space="preserve"> to enter into the present Settlement Agreement in order</w:t>
      </w:r>
      <w:r w:rsidRPr="00B04BF5">
        <w:rPr>
          <w:rFonts w:asciiTheme="majorHAnsi" w:hAnsiTheme="majorHAnsi" w:cstheme="minorHAnsi"/>
          <w:color w:val="000000"/>
          <w:sz w:val="22"/>
          <w:szCs w:val="22"/>
          <w:lang w:val="en-GB"/>
        </w:rPr>
        <w:t xml:space="preserve"> to</w:t>
      </w:r>
      <w:r w:rsidR="00075A96" w:rsidRPr="00B04BF5">
        <w:rPr>
          <w:rFonts w:asciiTheme="majorHAnsi" w:hAnsiTheme="majorHAnsi" w:cstheme="minorHAnsi"/>
          <w:color w:val="000000"/>
          <w:sz w:val="22"/>
          <w:szCs w:val="22"/>
          <w:lang w:val="en-GB"/>
        </w:rPr>
        <w:t xml:space="preserve"> entirely, finally and definitively</w:t>
      </w:r>
      <w:r w:rsidR="000F4487" w:rsidRPr="00B04BF5">
        <w:rPr>
          <w:rFonts w:asciiTheme="majorHAnsi" w:hAnsiTheme="majorHAnsi" w:cstheme="minorHAnsi"/>
          <w:color w:val="000000"/>
          <w:sz w:val="22"/>
          <w:szCs w:val="22"/>
          <w:lang w:val="en-GB"/>
        </w:rPr>
        <w:t xml:space="preserve"> settle and</w:t>
      </w:r>
      <w:r w:rsidRPr="00B04BF5">
        <w:rPr>
          <w:rFonts w:asciiTheme="majorHAnsi" w:hAnsiTheme="majorHAnsi" w:cstheme="minorHAnsi"/>
          <w:color w:val="000000"/>
          <w:sz w:val="22"/>
          <w:szCs w:val="22"/>
          <w:lang w:val="en-GB"/>
        </w:rPr>
        <w:t xml:space="preserve"> end</w:t>
      </w:r>
      <w:r w:rsidR="004C39FA" w:rsidRPr="00B04BF5">
        <w:rPr>
          <w:rFonts w:asciiTheme="majorHAnsi" w:hAnsiTheme="majorHAnsi" w:cstheme="minorHAnsi"/>
          <w:color w:val="000000"/>
          <w:sz w:val="22"/>
          <w:szCs w:val="22"/>
          <w:lang w:val="en-GB"/>
        </w:rPr>
        <w:t xml:space="preserve"> all</w:t>
      </w:r>
      <w:r w:rsidR="00CA3E88" w:rsidRPr="00B04BF5">
        <w:rPr>
          <w:rFonts w:asciiTheme="majorHAnsi" w:hAnsiTheme="majorHAnsi" w:cstheme="minorHAnsi"/>
          <w:color w:val="000000"/>
          <w:sz w:val="22"/>
          <w:szCs w:val="22"/>
          <w:lang w:val="en-GB"/>
        </w:rPr>
        <w:t xml:space="preserve"> past,</w:t>
      </w:r>
      <w:r w:rsidRPr="00B04BF5">
        <w:rPr>
          <w:rFonts w:asciiTheme="majorHAnsi" w:hAnsiTheme="majorHAnsi" w:cstheme="minorHAnsi"/>
          <w:color w:val="000000"/>
          <w:sz w:val="22"/>
          <w:szCs w:val="22"/>
          <w:lang w:val="en-GB"/>
        </w:rPr>
        <w:t xml:space="preserve"> </w:t>
      </w:r>
      <w:r w:rsidR="00CA3E88" w:rsidRPr="00B04BF5">
        <w:rPr>
          <w:rFonts w:asciiTheme="majorHAnsi" w:hAnsiTheme="majorHAnsi" w:cstheme="minorHAnsi"/>
          <w:color w:val="000000"/>
          <w:sz w:val="22"/>
          <w:szCs w:val="22"/>
          <w:lang w:val="en-GB"/>
        </w:rPr>
        <w:t>present and future</w:t>
      </w:r>
      <w:r w:rsidRPr="00B04BF5">
        <w:rPr>
          <w:rFonts w:asciiTheme="majorHAnsi" w:hAnsiTheme="majorHAnsi" w:cstheme="minorHAnsi"/>
          <w:color w:val="000000"/>
          <w:sz w:val="22"/>
          <w:szCs w:val="22"/>
          <w:lang w:val="en-GB"/>
        </w:rPr>
        <w:t xml:space="preserve"> dispute</w:t>
      </w:r>
      <w:r w:rsidR="004C39FA" w:rsidRPr="00B04BF5">
        <w:rPr>
          <w:rFonts w:asciiTheme="majorHAnsi" w:hAnsiTheme="majorHAnsi" w:cstheme="minorHAnsi"/>
          <w:color w:val="000000"/>
          <w:sz w:val="22"/>
          <w:szCs w:val="22"/>
          <w:lang w:val="en-GB"/>
        </w:rPr>
        <w:t>s between them</w:t>
      </w:r>
      <w:r w:rsidR="00CA3E88" w:rsidRPr="00B04BF5">
        <w:rPr>
          <w:rFonts w:asciiTheme="majorHAnsi" w:hAnsiTheme="majorHAnsi" w:cstheme="minorHAnsi"/>
          <w:color w:val="000000"/>
          <w:sz w:val="22"/>
          <w:szCs w:val="22"/>
          <w:lang w:val="en-GB"/>
        </w:rPr>
        <w:t>, existing</w:t>
      </w:r>
      <w:r w:rsidR="004C39FA" w:rsidRPr="00B04BF5">
        <w:rPr>
          <w:rFonts w:asciiTheme="majorHAnsi" w:hAnsiTheme="majorHAnsi" w:cstheme="minorHAnsi"/>
          <w:color w:val="000000"/>
          <w:sz w:val="22"/>
          <w:szCs w:val="22"/>
          <w:lang w:val="en-GB"/>
        </w:rPr>
        <w:t xml:space="preserve"> at present, or existing between them</w:t>
      </w:r>
      <w:r w:rsidR="00DC2C59" w:rsidRPr="00B04BF5">
        <w:rPr>
          <w:rFonts w:asciiTheme="majorHAnsi" w:hAnsiTheme="majorHAnsi" w:cstheme="minorHAnsi"/>
          <w:color w:val="000000"/>
          <w:sz w:val="22"/>
          <w:szCs w:val="22"/>
          <w:lang w:val="en-GB"/>
        </w:rPr>
        <w:t xml:space="preserve"> or between their Affiliates</w:t>
      </w:r>
      <w:r w:rsidR="004C39FA" w:rsidRPr="00B04BF5">
        <w:rPr>
          <w:rFonts w:asciiTheme="majorHAnsi" w:hAnsiTheme="majorHAnsi" w:cstheme="minorHAnsi"/>
          <w:color w:val="000000"/>
          <w:sz w:val="22"/>
          <w:szCs w:val="22"/>
          <w:lang w:val="en-GB"/>
        </w:rPr>
        <w:t xml:space="preserve"> in the future based on facts or elements which occurred prior to the Effective Date</w:t>
      </w:r>
      <w:r w:rsidR="002900C7" w:rsidRPr="00B04BF5">
        <w:rPr>
          <w:rFonts w:asciiTheme="majorHAnsi" w:hAnsiTheme="majorHAnsi" w:cstheme="minorHAnsi"/>
          <w:color w:val="000000"/>
          <w:sz w:val="22"/>
          <w:szCs w:val="22"/>
          <w:lang w:val="en-GB"/>
        </w:rPr>
        <w:t xml:space="preserve"> and which are in connection with</w:t>
      </w:r>
      <w:r w:rsidR="00CA3E88" w:rsidRPr="00B04BF5">
        <w:rPr>
          <w:rFonts w:asciiTheme="majorHAnsi" w:hAnsiTheme="majorHAnsi" w:cstheme="minorHAnsi"/>
          <w:color w:val="000000"/>
          <w:sz w:val="22"/>
          <w:szCs w:val="22"/>
          <w:lang w:val="en-GB"/>
        </w:rPr>
        <w:t xml:space="preserve"> the </w:t>
      </w:r>
      <w:r w:rsidR="005E3D9F" w:rsidRPr="00B04BF5">
        <w:rPr>
          <w:rFonts w:asciiTheme="majorHAnsi" w:hAnsiTheme="majorHAnsi" w:cstheme="minorHAnsi"/>
          <w:color w:val="000000"/>
          <w:sz w:val="22"/>
          <w:szCs w:val="22"/>
          <w:lang w:val="en-GB"/>
        </w:rPr>
        <w:t>above-mentioned _______________ agreement</w:t>
      </w:r>
      <w:r w:rsidR="00CA3E88" w:rsidRPr="00B04BF5">
        <w:rPr>
          <w:rFonts w:asciiTheme="majorHAnsi" w:hAnsiTheme="majorHAnsi" w:cstheme="minorHAnsi"/>
          <w:color w:val="000000"/>
          <w:sz w:val="22"/>
          <w:szCs w:val="22"/>
          <w:lang w:val="en-GB"/>
        </w:rPr>
        <w:t>, its conclusion, execution (performance), interpretation, validity, application or termination</w:t>
      </w:r>
      <w:r w:rsidR="00532238" w:rsidRPr="00B04BF5">
        <w:rPr>
          <w:rFonts w:asciiTheme="majorHAnsi" w:hAnsiTheme="majorHAnsi" w:cstheme="minorHAnsi"/>
          <w:color w:val="000000"/>
          <w:sz w:val="22"/>
          <w:szCs w:val="22"/>
          <w:lang w:val="en-GB"/>
        </w:rPr>
        <w:t>;</w:t>
      </w:r>
    </w:p>
    <w:p w:rsidR="00075A96" w:rsidRPr="00B04BF5" w:rsidRDefault="00075A9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532238" w:rsidRPr="00B04BF5" w:rsidRDefault="00532238"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NOW THEREFORE, the </w:t>
      </w:r>
      <w:r w:rsidR="001A6E13" w:rsidRPr="00B04BF5">
        <w:rPr>
          <w:rFonts w:asciiTheme="majorHAnsi" w:hAnsiTheme="majorHAnsi" w:cstheme="minorHAnsi"/>
          <w:color w:val="000000"/>
          <w:sz w:val="22"/>
          <w:szCs w:val="22"/>
          <w:lang w:val="en-GB"/>
        </w:rPr>
        <w:t>P</w:t>
      </w:r>
      <w:r w:rsidRPr="00B04BF5">
        <w:rPr>
          <w:rFonts w:asciiTheme="majorHAnsi" w:hAnsiTheme="majorHAnsi" w:cstheme="minorHAnsi"/>
          <w:color w:val="000000"/>
          <w:sz w:val="22"/>
          <w:szCs w:val="22"/>
          <w:lang w:val="en-GB"/>
        </w:rPr>
        <w:t>arties agree as follows:</w:t>
      </w:r>
    </w:p>
    <w:p w:rsidR="009A4961" w:rsidRPr="00B04BF5" w:rsidRDefault="009A496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075A96" w:rsidRPr="00B04BF5" w:rsidRDefault="00075A9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532238" w:rsidRPr="00B04BF5" w:rsidRDefault="00532238"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u w:val="single"/>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004C39FA" w:rsidRPr="00B04BF5">
        <w:rPr>
          <w:rFonts w:asciiTheme="majorHAnsi" w:hAnsiTheme="majorHAnsi" w:cstheme="minorHAnsi"/>
          <w:b/>
          <w:color w:val="000000"/>
          <w:sz w:val="22"/>
          <w:szCs w:val="22"/>
          <w:u w:val="single"/>
          <w:lang w:val="en-GB"/>
        </w:rPr>
        <w:t>– DEFINITIONS</w:t>
      </w:r>
    </w:p>
    <w:p w:rsidR="00961ECC" w:rsidRPr="00B04BF5" w:rsidRDefault="00961ECC"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9A4961" w:rsidRPr="00B04BF5" w:rsidRDefault="009A4961" w:rsidP="005551A7">
      <w:pPr>
        <w:pStyle w:val="Heading2"/>
        <w:numPr>
          <w:ilvl w:val="0"/>
          <w:numId w:val="0"/>
        </w:numPr>
        <w:tabs>
          <w:tab w:val="left" w:pos="0"/>
        </w:tabs>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In this</w:t>
      </w:r>
      <w:r w:rsidR="00DC2C59" w:rsidRPr="00B04BF5">
        <w:rPr>
          <w:rFonts w:asciiTheme="majorHAnsi" w:hAnsiTheme="majorHAnsi" w:cstheme="minorHAnsi"/>
          <w:color w:val="000000"/>
          <w:sz w:val="22"/>
          <w:szCs w:val="22"/>
        </w:rPr>
        <w:t xml:space="preserve"> Settlement</w:t>
      </w:r>
      <w:r w:rsidRPr="00B04BF5">
        <w:rPr>
          <w:rFonts w:asciiTheme="majorHAnsi" w:hAnsiTheme="majorHAnsi" w:cstheme="minorHAnsi"/>
          <w:color w:val="000000"/>
          <w:sz w:val="22"/>
          <w:szCs w:val="22"/>
        </w:rPr>
        <w:t xml:space="preserve"> Agreement the following definitions shall have the following meanings unless the context otherwise requires:</w:t>
      </w:r>
    </w:p>
    <w:p w:rsidR="009A4961" w:rsidRPr="00B04BF5" w:rsidRDefault="009A4961" w:rsidP="005551A7">
      <w:pPr>
        <w:spacing w:line="300" w:lineRule="exact"/>
        <w:rPr>
          <w:rFonts w:asciiTheme="majorHAnsi" w:hAnsiTheme="majorHAnsi" w:cstheme="minorHAnsi"/>
          <w:color w:val="000000"/>
          <w:sz w:val="22"/>
          <w:szCs w:val="22"/>
          <w:lang w:val="en-GB"/>
        </w:rPr>
      </w:pPr>
    </w:p>
    <w:p w:rsidR="009A4961" w:rsidRPr="00B04BF5" w:rsidRDefault="009A4961" w:rsidP="005551A7">
      <w:pPr>
        <w:pStyle w:val="Heading2"/>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w:t>
      </w:r>
      <w:r w:rsidRPr="00B04BF5">
        <w:rPr>
          <w:rFonts w:asciiTheme="majorHAnsi" w:hAnsiTheme="majorHAnsi" w:cstheme="minorHAnsi"/>
          <w:b/>
          <w:color w:val="000000"/>
          <w:sz w:val="22"/>
          <w:szCs w:val="22"/>
        </w:rPr>
        <w:t>Affiliate</w:t>
      </w:r>
      <w:r w:rsidRPr="00B04BF5">
        <w:rPr>
          <w:rFonts w:asciiTheme="majorHAnsi" w:hAnsiTheme="majorHAnsi" w:cstheme="minorHAnsi"/>
          <w:color w:val="000000"/>
          <w:sz w:val="22"/>
          <w:szCs w:val="22"/>
        </w:rPr>
        <w:t>” means in relation to either party:</w:t>
      </w:r>
    </w:p>
    <w:p w:rsidR="009A4961" w:rsidRPr="00B04BF5" w:rsidRDefault="009A4961" w:rsidP="005551A7">
      <w:pPr>
        <w:pStyle w:val="Title"/>
        <w:numPr>
          <w:ilvl w:val="0"/>
          <w:numId w:val="1"/>
        </w:numPr>
        <w:tabs>
          <w:tab w:val="left" w:pos="720"/>
          <w:tab w:val="left" w:pos="1444"/>
        </w:tabs>
        <w:spacing w:line="300" w:lineRule="exact"/>
        <w:ind w:left="900" w:firstLine="0"/>
        <w:rPr>
          <w:rFonts w:asciiTheme="majorHAnsi" w:hAnsiTheme="majorHAnsi" w:cstheme="minorHAnsi"/>
          <w:b w:val="0"/>
          <w:color w:val="000000"/>
          <w:sz w:val="22"/>
          <w:szCs w:val="22"/>
        </w:rPr>
      </w:pPr>
      <w:bookmarkStart w:id="0" w:name="_Toc27372810"/>
      <w:bookmarkStart w:id="1" w:name="_Toc29718894"/>
      <w:bookmarkStart w:id="2" w:name="_Toc32643669"/>
      <w:r w:rsidRPr="00B04BF5">
        <w:rPr>
          <w:rFonts w:asciiTheme="majorHAnsi" w:hAnsiTheme="majorHAnsi" w:cstheme="minorHAnsi"/>
          <w:b w:val="0"/>
          <w:color w:val="000000"/>
          <w:sz w:val="22"/>
          <w:szCs w:val="22"/>
        </w:rPr>
        <w:t>its Parent Company; or</w:t>
      </w:r>
      <w:bookmarkEnd w:id="0"/>
      <w:bookmarkEnd w:id="1"/>
      <w:bookmarkEnd w:id="2"/>
    </w:p>
    <w:p w:rsidR="009A4961" w:rsidRPr="00B04BF5" w:rsidRDefault="009A4961" w:rsidP="005551A7">
      <w:pPr>
        <w:pStyle w:val="Title"/>
        <w:tabs>
          <w:tab w:val="left" w:pos="720"/>
          <w:tab w:val="left" w:pos="1620"/>
        </w:tabs>
        <w:spacing w:line="300" w:lineRule="exact"/>
        <w:ind w:left="900"/>
        <w:rPr>
          <w:rFonts w:asciiTheme="majorHAnsi" w:hAnsiTheme="majorHAnsi" w:cstheme="minorHAnsi"/>
          <w:b w:val="0"/>
          <w:color w:val="000000"/>
          <w:sz w:val="22"/>
          <w:szCs w:val="22"/>
        </w:rPr>
      </w:pPr>
      <w:bookmarkStart w:id="3" w:name="_Toc27372811"/>
      <w:bookmarkStart w:id="4" w:name="_Toc29718895"/>
      <w:bookmarkStart w:id="5" w:name="_Toc32643670"/>
      <w:r w:rsidRPr="00B04BF5">
        <w:rPr>
          <w:rFonts w:asciiTheme="majorHAnsi" w:hAnsiTheme="majorHAnsi" w:cstheme="minorHAnsi"/>
          <w:b w:val="0"/>
          <w:color w:val="000000"/>
          <w:sz w:val="22"/>
          <w:szCs w:val="22"/>
        </w:rPr>
        <w:t>(ii)</w:t>
      </w:r>
      <w:r w:rsidRPr="00B04BF5">
        <w:rPr>
          <w:rFonts w:asciiTheme="majorHAnsi" w:hAnsiTheme="majorHAnsi" w:cstheme="minorHAnsi"/>
          <w:b w:val="0"/>
          <w:color w:val="000000"/>
          <w:sz w:val="22"/>
          <w:szCs w:val="22"/>
        </w:rPr>
        <w:tab/>
        <w:t>any Subsidiary of the party or its Parent Company,</w:t>
      </w:r>
    </w:p>
    <w:p w:rsidR="009A4961" w:rsidRPr="00B04BF5" w:rsidRDefault="009A4961" w:rsidP="005551A7">
      <w:pPr>
        <w:pStyle w:val="Title"/>
        <w:tabs>
          <w:tab w:val="left" w:pos="720"/>
          <w:tab w:val="left" w:pos="1418"/>
        </w:tabs>
        <w:spacing w:line="300" w:lineRule="exact"/>
        <w:ind w:left="900"/>
        <w:rPr>
          <w:rFonts w:asciiTheme="majorHAnsi" w:hAnsiTheme="majorHAnsi" w:cstheme="minorHAnsi"/>
          <w:b w:val="0"/>
          <w:color w:val="000000"/>
          <w:sz w:val="22"/>
          <w:szCs w:val="22"/>
        </w:rPr>
      </w:pPr>
    </w:p>
    <w:p w:rsidR="009A4961" w:rsidRPr="00B04BF5" w:rsidRDefault="009A4961" w:rsidP="005551A7">
      <w:pPr>
        <w:pStyle w:val="Title"/>
        <w:tabs>
          <w:tab w:val="left" w:pos="720"/>
          <w:tab w:val="left" w:pos="1418"/>
        </w:tabs>
        <w:spacing w:line="300" w:lineRule="exact"/>
        <w:ind w:left="900"/>
        <w:rPr>
          <w:rFonts w:asciiTheme="majorHAnsi" w:hAnsiTheme="majorHAnsi" w:cstheme="minorHAnsi"/>
          <w:b w:val="0"/>
          <w:color w:val="000000"/>
          <w:sz w:val="22"/>
          <w:szCs w:val="22"/>
        </w:rPr>
      </w:pPr>
      <w:r w:rsidRPr="00B04BF5">
        <w:rPr>
          <w:rFonts w:asciiTheme="majorHAnsi" w:hAnsiTheme="majorHAnsi" w:cstheme="minorHAnsi"/>
          <w:b w:val="0"/>
          <w:color w:val="000000"/>
          <w:sz w:val="22"/>
          <w:szCs w:val="22"/>
        </w:rPr>
        <w:t>in each case from time to time.</w:t>
      </w:r>
      <w:bookmarkEnd w:id="3"/>
      <w:bookmarkEnd w:id="4"/>
      <w:bookmarkEnd w:id="5"/>
    </w:p>
    <w:p w:rsidR="009A4961" w:rsidRPr="00B04BF5" w:rsidRDefault="009A4961" w:rsidP="005551A7">
      <w:pPr>
        <w:pStyle w:val="Title"/>
        <w:tabs>
          <w:tab w:val="left" w:pos="720"/>
          <w:tab w:val="left" w:pos="1418"/>
        </w:tabs>
        <w:spacing w:line="300" w:lineRule="exact"/>
        <w:ind w:left="900"/>
        <w:rPr>
          <w:rFonts w:asciiTheme="majorHAnsi" w:hAnsiTheme="majorHAnsi" w:cstheme="minorHAnsi"/>
          <w:b w:val="0"/>
          <w:color w:val="000000"/>
          <w:sz w:val="22"/>
          <w:szCs w:val="22"/>
        </w:rPr>
      </w:pPr>
    </w:p>
    <w:p w:rsidR="009A4961" w:rsidRPr="00B04BF5" w:rsidRDefault="009A4961" w:rsidP="005551A7">
      <w:pPr>
        <w:pStyle w:val="Heading2"/>
        <w:spacing w:line="300" w:lineRule="exact"/>
        <w:rPr>
          <w:rFonts w:asciiTheme="majorHAnsi" w:hAnsiTheme="majorHAnsi" w:cstheme="minorHAnsi"/>
          <w:color w:val="000000"/>
          <w:sz w:val="22"/>
          <w:szCs w:val="22"/>
        </w:rPr>
      </w:pPr>
      <w:bookmarkStart w:id="6" w:name="_Ref248940464"/>
      <w:r w:rsidRPr="00B04BF5">
        <w:rPr>
          <w:rFonts w:asciiTheme="majorHAnsi" w:hAnsiTheme="majorHAnsi" w:cstheme="minorHAnsi"/>
          <w:color w:val="000000"/>
          <w:sz w:val="22"/>
          <w:szCs w:val="22"/>
        </w:rPr>
        <w:t>“</w:t>
      </w:r>
      <w:r w:rsidRPr="00B04BF5">
        <w:rPr>
          <w:rFonts w:asciiTheme="majorHAnsi" w:hAnsiTheme="majorHAnsi" w:cstheme="minorHAnsi"/>
          <w:b/>
          <w:color w:val="000000"/>
          <w:sz w:val="22"/>
          <w:szCs w:val="22"/>
        </w:rPr>
        <w:t>Agreement</w:t>
      </w:r>
      <w:r w:rsidRPr="00B04BF5">
        <w:rPr>
          <w:rFonts w:asciiTheme="majorHAnsi" w:hAnsiTheme="majorHAnsi" w:cstheme="minorHAnsi"/>
          <w:color w:val="000000"/>
          <w:sz w:val="22"/>
          <w:szCs w:val="22"/>
        </w:rPr>
        <w:t>” means this Settlement Agreement.</w:t>
      </w:r>
      <w:bookmarkEnd w:id="6"/>
    </w:p>
    <w:p w:rsidR="009A4961" w:rsidRPr="00B04BF5" w:rsidRDefault="009A4961" w:rsidP="005551A7">
      <w:pPr>
        <w:spacing w:line="300" w:lineRule="exact"/>
        <w:rPr>
          <w:rFonts w:asciiTheme="majorHAnsi" w:hAnsiTheme="majorHAnsi" w:cstheme="minorHAnsi"/>
          <w:color w:val="000000"/>
          <w:sz w:val="22"/>
          <w:szCs w:val="22"/>
          <w:lang w:val="en-GB"/>
        </w:rPr>
      </w:pPr>
    </w:p>
    <w:p w:rsidR="009A4961" w:rsidRPr="00B04BF5" w:rsidRDefault="001E526A" w:rsidP="005551A7">
      <w:pPr>
        <w:pStyle w:val="Heading2"/>
        <w:spacing w:line="300" w:lineRule="exact"/>
        <w:ind w:hanging="862"/>
        <w:rPr>
          <w:rFonts w:asciiTheme="majorHAnsi" w:hAnsiTheme="majorHAnsi" w:cstheme="minorHAnsi"/>
          <w:color w:val="000000"/>
          <w:sz w:val="22"/>
          <w:szCs w:val="22"/>
        </w:rPr>
      </w:pPr>
      <w:r>
        <w:rPr>
          <w:rFonts w:asciiTheme="majorHAnsi" w:hAnsiTheme="majorHAnsi" w:cstheme="minorHAnsi"/>
          <w:noProof/>
          <w:color w:val="000000"/>
          <w:sz w:val="22"/>
          <w:szCs w:val="22"/>
          <w:lang w:val="en-US"/>
        </w:rPr>
        <w:drawing>
          <wp:anchor distT="0" distB="0" distL="114300" distR="114300" simplePos="0" relativeHeight="251660288" behindDoc="0" locked="0" layoutInCell="1" allowOverlap="1">
            <wp:simplePos x="0" y="0"/>
            <wp:positionH relativeFrom="column">
              <wp:posOffset>-1615027</wp:posOffset>
            </wp:positionH>
            <wp:positionV relativeFrom="paragraph">
              <wp:posOffset>925136</wp:posOffset>
            </wp:positionV>
            <wp:extent cx="8370039" cy="510363"/>
            <wp:effectExtent l="19050" t="0" r="0" b="0"/>
            <wp:wrapNone/>
            <wp:docPr id="5" name="Picture 2"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Untitled design.png"/>
                    <pic:cNvPicPr>
                      <a:picLocks noChangeAspect="1" noChangeArrowheads="1"/>
                    </pic:cNvPicPr>
                  </pic:nvPicPr>
                  <pic:blipFill>
                    <a:blip r:embed="rId7"/>
                    <a:srcRect/>
                    <a:stretch>
                      <a:fillRect/>
                    </a:stretch>
                  </pic:blipFill>
                  <pic:spPr bwMode="auto">
                    <a:xfrm>
                      <a:off x="0" y="0"/>
                      <a:ext cx="8370039" cy="510363"/>
                    </a:xfrm>
                    <a:prstGeom prst="rect">
                      <a:avLst/>
                    </a:prstGeom>
                    <a:noFill/>
                    <a:ln w="9525">
                      <a:noFill/>
                      <a:miter lim="800000"/>
                      <a:headEnd/>
                      <a:tailEnd/>
                    </a:ln>
                  </pic:spPr>
                </pic:pic>
              </a:graphicData>
            </a:graphic>
          </wp:anchor>
        </w:drawing>
      </w:r>
      <w:r w:rsidR="009A4961" w:rsidRPr="00B04BF5">
        <w:rPr>
          <w:rFonts w:asciiTheme="majorHAnsi" w:hAnsiTheme="majorHAnsi" w:cstheme="minorHAnsi"/>
          <w:color w:val="000000"/>
          <w:sz w:val="22"/>
          <w:szCs w:val="22"/>
        </w:rPr>
        <w:t>“</w:t>
      </w:r>
      <w:r w:rsidR="009A4961" w:rsidRPr="00B04BF5">
        <w:rPr>
          <w:rFonts w:asciiTheme="majorHAnsi" w:hAnsiTheme="majorHAnsi" w:cstheme="minorHAnsi"/>
          <w:b/>
          <w:color w:val="000000"/>
          <w:sz w:val="22"/>
          <w:szCs w:val="22"/>
        </w:rPr>
        <w:t>Control</w:t>
      </w:r>
      <w:r w:rsidR="009A4961" w:rsidRPr="00B04BF5">
        <w:rPr>
          <w:rFonts w:asciiTheme="majorHAnsi" w:hAnsiTheme="majorHAnsi" w:cstheme="minorHAnsi"/>
          <w:color w:val="000000"/>
          <w:sz w:val="22"/>
          <w:szCs w:val="22"/>
        </w:rPr>
        <w:t>” (including the correlative terms “</w:t>
      </w:r>
      <w:r w:rsidR="00AC3CFF" w:rsidRPr="00B04BF5">
        <w:rPr>
          <w:rFonts w:asciiTheme="majorHAnsi" w:hAnsiTheme="majorHAnsi" w:cstheme="minorHAnsi"/>
          <w:color w:val="000000"/>
          <w:sz w:val="22"/>
          <w:szCs w:val="22"/>
        </w:rPr>
        <w:t>c</w:t>
      </w:r>
      <w:r w:rsidR="009A4961" w:rsidRPr="00B04BF5">
        <w:rPr>
          <w:rFonts w:asciiTheme="majorHAnsi" w:hAnsiTheme="majorHAnsi" w:cstheme="minorHAnsi"/>
          <w:color w:val="000000"/>
          <w:sz w:val="22"/>
          <w:szCs w:val="22"/>
        </w:rPr>
        <w:t>ontrolling</w:t>
      </w:r>
      <w:r w:rsidR="005E3D9F" w:rsidRPr="00B04BF5">
        <w:rPr>
          <w:rFonts w:asciiTheme="majorHAnsi" w:hAnsiTheme="majorHAnsi" w:cstheme="minorHAnsi"/>
          <w:color w:val="000000"/>
          <w:sz w:val="22"/>
          <w:szCs w:val="22"/>
        </w:rPr>
        <w:t>”</w:t>
      </w:r>
      <w:r w:rsidR="009A4961" w:rsidRPr="00B04BF5">
        <w:rPr>
          <w:rFonts w:asciiTheme="majorHAnsi" w:hAnsiTheme="majorHAnsi" w:cstheme="minorHAnsi"/>
          <w:color w:val="000000"/>
          <w:sz w:val="22"/>
          <w:szCs w:val="22"/>
        </w:rPr>
        <w:t>, “</w:t>
      </w:r>
      <w:r w:rsidR="00AC3CFF" w:rsidRPr="00B04BF5">
        <w:rPr>
          <w:rFonts w:asciiTheme="majorHAnsi" w:hAnsiTheme="majorHAnsi" w:cstheme="minorHAnsi"/>
          <w:color w:val="000000"/>
          <w:sz w:val="22"/>
          <w:szCs w:val="22"/>
        </w:rPr>
        <w:t>c</w:t>
      </w:r>
      <w:r w:rsidR="009A4961" w:rsidRPr="00B04BF5">
        <w:rPr>
          <w:rFonts w:asciiTheme="majorHAnsi" w:hAnsiTheme="majorHAnsi" w:cstheme="minorHAnsi"/>
          <w:color w:val="000000"/>
          <w:sz w:val="22"/>
          <w:szCs w:val="22"/>
        </w:rPr>
        <w:t xml:space="preserve">ontrolled by” and “under common </w:t>
      </w:r>
      <w:r w:rsidR="00AC3CFF" w:rsidRPr="00B04BF5">
        <w:rPr>
          <w:rFonts w:asciiTheme="majorHAnsi" w:hAnsiTheme="majorHAnsi" w:cstheme="minorHAnsi"/>
          <w:color w:val="000000"/>
          <w:sz w:val="22"/>
          <w:szCs w:val="22"/>
        </w:rPr>
        <w:t>c</w:t>
      </w:r>
      <w:r w:rsidR="009A4961" w:rsidRPr="00B04BF5">
        <w:rPr>
          <w:rFonts w:asciiTheme="majorHAnsi" w:hAnsiTheme="majorHAnsi" w:cstheme="minorHAnsi"/>
          <w:color w:val="000000"/>
          <w:sz w:val="22"/>
          <w:szCs w:val="22"/>
        </w:rPr>
        <w:t xml:space="preserve">ontrol with”) means that (i) a person or company has the power to appoint the majority of the members of the board of directors of another company, or (ii) a person or company holds or controls the majority of the voting stock of the </w:t>
      </w:r>
      <w:r w:rsidR="009A4961" w:rsidRPr="00B04BF5">
        <w:rPr>
          <w:rFonts w:asciiTheme="majorHAnsi" w:hAnsiTheme="majorHAnsi" w:cstheme="minorHAnsi"/>
          <w:color w:val="000000"/>
          <w:sz w:val="22"/>
          <w:szCs w:val="22"/>
        </w:rPr>
        <w:lastRenderedPageBreak/>
        <w:t>controlled entity, or (iii) a person or company has the power to secure, directly or indirectly, by means of the holding of shares in or the possession of voting power pertaining to the controlled entity, that the affairs of the controlled entity are conducted in accordance with the wishes of the controlling person or company, or (iv) a person or person has, by virtue of any other arrangements, the power to conduct the affairs of the controlled company in accordance with their wishes.</w:t>
      </w:r>
    </w:p>
    <w:p w:rsidR="009A4961" w:rsidRPr="00B04BF5" w:rsidRDefault="009A4961" w:rsidP="005551A7">
      <w:pPr>
        <w:spacing w:line="300" w:lineRule="exact"/>
        <w:rPr>
          <w:rFonts w:asciiTheme="majorHAnsi" w:hAnsiTheme="majorHAnsi" w:cstheme="minorHAnsi"/>
          <w:color w:val="000000"/>
          <w:sz w:val="22"/>
          <w:szCs w:val="22"/>
          <w:lang w:val="en-GB"/>
        </w:rPr>
      </w:pPr>
      <w:bookmarkStart w:id="7" w:name="_Toc32643677"/>
    </w:p>
    <w:p w:rsidR="009A4961" w:rsidRPr="00B04BF5" w:rsidRDefault="009A4961" w:rsidP="005551A7">
      <w:pPr>
        <w:pStyle w:val="Heading2"/>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w:t>
      </w:r>
      <w:r w:rsidRPr="00B04BF5">
        <w:rPr>
          <w:rFonts w:asciiTheme="majorHAnsi" w:hAnsiTheme="majorHAnsi" w:cstheme="minorHAnsi"/>
          <w:b/>
          <w:color w:val="000000"/>
          <w:sz w:val="22"/>
          <w:szCs w:val="22"/>
        </w:rPr>
        <w:t>Dispute</w:t>
      </w:r>
      <w:r w:rsidRPr="00B04BF5">
        <w:rPr>
          <w:rFonts w:asciiTheme="majorHAnsi" w:hAnsiTheme="majorHAnsi" w:cstheme="minorHAnsi"/>
          <w:color w:val="000000"/>
          <w:sz w:val="22"/>
          <w:szCs w:val="22"/>
        </w:rPr>
        <w:t>” has the meaning given to it in Article</w:t>
      </w:r>
      <w:r w:rsidR="00AC3CFF" w:rsidRPr="00B04BF5">
        <w:rPr>
          <w:rFonts w:asciiTheme="majorHAnsi" w:hAnsiTheme="majorHAnsi" w:cstheme="minorHAnsi"/>
          <w:color w:val="000000"/>
          <w:sz w:val="22"/>
          <w:szCs w:val="22"/>
        </w:rPr>
        <w:t xml:space="preserve"> 2</w:t>
      </w:r>
      <w:r w:rsidRPr="00B04BF5">
        <w:rPr>
          <w:rFonts w:asciiTheme="majorHAnsi" w:hAnsiTheme="majorHAnsi" w:cstheme="minorHAnsi"/>
          <w:color w:val="000000"/>
          <w:sz w:val="22"/>
          <w:szCs w:val="22"/>
        </w:rPr>
        <w:t>.</w:t>
      </w:r>
    </w:p>
    <w:p w:rsidR="009A4961" w:rsidRPr="00B04BF5" w:rsidRDefault="009A4961" w:rsidP="005551A7">
      <w:pPr>
        <w:pStyle w:val="Title"/>
        <w:tabs>
          <w:tab w:val="left" w:pos="720"/>
          <w:tab w:val="left" w:pos="900"/>
        </w:tabs>
        <w:spacing w:line="300" w:lineRule="exact"/>
        <w:ind w:left="900"/>
        <w:rPr>
          <w:rFonts w:asciiTheme="majorHAnsi" w:hAnsiTheme="majorHAnsi" w:cstheme="minorHAnsi"/>
          <w:color w:val="000000"/>
          <w:sz w:val="22"/>
          <w:szCs w:val="22"/>
        </w:rPr>
      </w:pPr>
      <w:bookmarkStart w:id="8" w:name="_Toc27372817"/>
      <w:bookmarkStart w:id="9" w:name="_Toc29718902"/>
      <w:bookmarkStart w:id="10" w:name="_Toc32643678"/>
      <w:bookmarkEnd w:id="7"/>
    </w:p>
    <w:p w:rsidR="009A4961" w:rsidRPr="00B04BF5" w:rsidRDefault="009A4961" w:rsidP="005551A7">
      <w:pPr>
        <w:pStyle w:val="Heading2"/>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w:t>
      </w:r>
      <w:r w:rsidRPr="00B04BF5">
        <w:rPr>
          <w:rFonts w:asciiTheme="majorHAnsi" w:hAnsiTheme="majorHAnsi" w:cstheme="minorHAnsi"/>
          <w:b/>
          <w:color w:val="000000"/>
          <w:sz w:val="22"/>
          <w:szCs w:val="22"/>
        </w:rPr>
        <w:t>Effective Date</w:t>
      </w:r>
      <w:r w:rsidRPr="00B04BF5">
        <w:rPr>
          <w:rFonts w:asciiTheme="majorHAnsi" w:hAnsiTheme="majorHAnsi" w:cstheme="minorHAnsi"/>
          <w:color w:val="000000"/>
          <w:sz w:val="22"/>
          <w:szCs w:val="22"/>
        </w:rPr>
        <w:t>” means the date mentioned above</w:t>
      </w:r>
      <w:bookmarkEnd w:id="8"/>
      <w:bookmarkEnd w:id="9"/>
      <w:bookmarkEnd w:id="10"/>
      <w:r w:rsidRPr="00B04BF5">
        <w:rPr>
          <w:rFonts w:asciiTheme="majorHAnsi" w:hAnsiTheme="majorHAnsi" w:cstheme="minorHAnsi"/>
          <w:color w:val="000000"/>
          <w:sz w:val="22"/>
          <w:szCs w:val="22"/>
        </w:rPr>
        <w:t>; if no date is mentioned above, the Effective Date shall be the date of execution (“ondertekening”) of the present Agreement.</w:t>
      </w:r>
    </w:p>
    <w:p w:rsidR="009A4961" w:rsidRPr="00B04BF5" w:rsidRDefault="009A4961" w:rsidP="005551A7">
      <w:pPr>
        <w:pStyle w:val="Title"/>
        <w:spacing w:line="300" w:lineRule="exact"/>
        <w:ind w:left="900"/>
        <w:rPr>
          <w:rFonts w:asciiTheme="majorHAnsi" w:hAnsiTheme="majorHAnsi" w:cstheme="minorHAnsi"/>
          <w:b w:val="0"/>
          <w:color w:val="000000"/>
          <w:sz w:val="22"/>
          <w:szCs w:val="22"/>
        </w:rPr>
      </w:pPr>
    </w:p>
    <w:p w:rsidR="00075A96" w:rsidRPr="00B04BF5" w:rsidRDefault="00B40F3B" w:rsidP="005551A7">
      <w:pPr>
        <w:pStyle w:val="Heading2"/>
        <w:spacing w:line="300" w:lineRule="exact"/>
        <w:rPr>
          <w:rFonts w:asciiTheme="majorHAnsi" w:hAnsiTheme="majorHAnsi" w:cstheme="minorHAnsi"/>
          <w:color w:val="000000"/>
          <w:sz w:val="22"/>
          <w:szCs w:val="22"/>
          <w:lang w:val="en-US"/>
        </w:rPr>
      </w:pPr>
      <w:r w:rsidRPr="00B04BF5">
        <w:rPr>
          <w:rFonts w:asciiTheme="majorHAnsi" w:hAnsiTheme="majorHAnsi" w:cstheme="minorHAnsi"/>
          <w:color w:val="000000"/>
          <w:sz w:val="22"/>
          <w:szCs w:val="22"/>
          <w:lang w:val="en-US"/>
        </w:rPr>
        <w:t>“</w:t>
      </w:r>
      <w:r w:rsidRPr="00B04BF5">
        <w:rPr>
          <w:rFonts w:asciiTheme="majorHAnsi" w:hAnsiTheme="majorHAnsi" w:cstheme="minorHAnsi"/>
          <w:b/>
          <w:color w:val="000000"/>
          <w:sz w:val="22"/>
          <w:szCs w:val="22"/>
          <w:lang w:val="en-US"/>
        </w:rPr>
        <w:t>Party</w:t>
      </w:r>
      <w:r w:rsidRPr="00B04BF5">
        <w:rPr>
          <w:rFonts w:asciiTheme="majorHAnsi" w:hAnsiTheme="majorHAnsi" w:cstheme="minorHAnsi"/>
          <w:color w:val="000000"/>
          <w:sz w:val="22"/>
          <w:szCs w:val="22"/>
          <w:lang w:val="en-US"/>
        </w:rPr>
        <w:t>” or “</w:t>
      </w:r>
      <w:r w:rsidRPr="00B04BF5">
        <w:rPr>
          <w:rFonts w:asciiTheme="majorHAnsi" w:hAnsiTheme="majorHAnsi" w:cstheme="minorHAnsi"/>
          <w:b/>
          <w:color w:val="000000"/>
          <w:sz w:val="22"/>
          <w:szCs w:val="22"/>
          <w:lang w:val="en-US"/>
        </w:rPr>
        <w:t>Parties</w:t>
      </w:r>
      <w:r w:rsidRPr="00B04BF5">
        <w:rPr>
          <w:rFonts w:asciiTheme="majorHAnsi" w:hAnsiTheme="majorHAnsi" w:cstheme="minorHAnsi"/>
          <w:color w:val="000000"/>
          <w:sz w:val="22"/>
          <w:szCs w:val="22"/>
          <w:lang w:val="en-US"/>
        </w:rPr>
        <w:t>” refers to a party or the parties to this Agreement</w:t>
      </w:r>
      <w:r w:rsidR="00075A96" w:rsidRPr="00B04BF5">
        <w:rPr>
          <w:rFonts w:asciiTheme="majorHAnsi" w:hAnsiTheme="majorHAnsi" w:cstheme="minorHAnsi"/>
          <w:color w:val="000000"/>
          <w:sz w:val="22"/>
          <w:szCs w:val="22"/>
          <w:lang w:val="en-US"/>
        </w:rPr>
        <w:t>.</w:t>
      </w:r>
    </w:p>
    <w:p w:rsidR="00075A96" w:rsidRPr="00B04BF5" w:rsidRDefault="00075A96" w:rsidP="00075A96">
      <w:pPr>
        <w:rPr>
          <w:rFonts w:asciiTheme="majorHAnsi" w:hAnsiTheme="majorHAnsi" w:cstheme="minorHAnsi"/>
          <w:lang w:val="en-US" w:eastAsia="en-US"/>
        </w:rPr>
      </w:pPr>
    </w:p>
    <w:p w:rsidR="00B40F3B" w:rsidRPr="00B04BF5" w:rsidRDefault="00075A96" w:rsidP="005551A7">
      <w:pPr>
        <w:pStyle w:val="Heading2"/>
        <w:spacing w:line="300" w:lineRule="exact"/>
        <w:rPr>
          <w:rFonts w:asciiTheme="majorHAnsi" w:hAnsiTheme="majorHAnsi" w:cstheme="minorHAnsi"/>
          <w:color w:val="000000"/>
          <w:sz w:val="22"/>
          <w:szCs w:val="22"/>
          <w:lang w:val="en-US"/>
        </w:rPr>
      </w:pPr>
      <w:r w:rsidRPr="00B04BF5">
        <w:rPr>
          <w:rFonts w:asciiTheme="majorHAnsi" w:hAnsiTheme="majorHAnsi" w:cstheme="minorHAnsi"/>
          <w:color w:val="000000"/>
          <w:sz w:val="22"/>
          <w:szCs w:val="22"/>
          <w:lang w:val="en-US"/>
        </w:rPr>
        <w:t>“</w:t>
      </w:r>
      <w:r w:rsidR="005E3D9F" w:rsidRPr="00B04BF5">
        <w:rPr>
          <w:rFonts w:asciiTheme="majorHAnsi" w:hAnsiTheme="majorHAnsi" w:cstheme="minorHAnsi"/>
          <w:color w:val="000000"/>
          <w:sz w:val="22"/>
          <w:szCs w:val="22"/>
          <w:lang w:val="en-US"/>
        </w:rPr>
        <w:t>***</w:t>
      </w:r>
      <w:r w:rsidRPr="00B04BF5">
        <w:rPr>
          <w:rFonts w:asciiTheme="majorHAnsi" w:hAnsiTheme="majorHAnsi" w:cstheme="minorHAnsi"/>
          <w:color w:val="000000"/>
          <w:sz w:val="22"/>
          <w:szCs w:val="22"/>
          <w:lang w:val="en-US"/>
        </w:rPr>
        <w:t>”</w:t>
      </w:r>
      <w:r w:rsidR="000150CA" w:rsidRPr="00B04BF5">
        <w:rPr>
          <w:rFonts w:asciiTheme="majorHAnsi" w:hAnsiTheme="majorHAnsi" w:cstheme="minorHAnsi"/>
          <w:color w:val="000000"/>
          <w:sz w:val="22"/>
          <w:szCs w:val="22"/>
          <w:lang w:val="en-US"/>
        </w:rPr>
        <w:t xml:space="preserve"> refers to the </w:t>
      </w:r>
      <w:r w:rsidR="000150CA" w:rsidRPr="00B04BF5">
        <w:rPr>
          <w:rFonts w:asciiTheme="majorHAnsi" w:hAnsiTheme="majorHAnsi" w:cstheme="minorHAnsi"/>
          <w:color w:val="000000"/>
          <w:sz w:val="22"/>
          <w:szCs w:val="22"/>
        </w:rPr>
        <w:t>“</w:t>
      </w:r>
      <w:r w:rsidR="005E3D9F" w:rsidRPr="00B04BF5">
        <w:rPr>
          <w:rFonts w:asciiTheme="majorHAnsi" w:hAnsiTheme="majorHAnsi" w:cstheme="minorHAnsi"/>
          <w:color w:val="000000"/>
          <w:sz w:val="22"/>
          <w:szCs w:val="22"/>
        </w:rPr>
        <w:t>*** Agreement</w:t>
      </w:r>
      <w:r w:rsidR="000150CA" w:rsidRPr="00B04BF5">
        <w:rPr>
          <w:rFonts w:asciiTheme="majorHAnsi" w:hAnsiTheme="majorHAnsi" w:cstheme="minorHAnsi"/>
          <w:color w:val="000000"/>
          <w:sz w:val="22"/>
          <w:szCs w:val="22"/>
        </w:rPr>
        <w:t xml:space="preserve">” entered into between the </w:t>
      </w:r>
      <w:r w:rsidR="00DC2C59" w:rsidRPr="00B04BF5">
        <w:rPr>
          <w:rFonts w:asciiTheme="majorHAnsi" w:hAnsiTheme="majorHAnsi" w:cstheme="minorHAnsi"/>
          <w:color w:val="000000"/>
          <w:sz w:val="22"/>
          <w:szCs w:val="22"/>
        </w:rPr>
        <w:t>P</w:t>
      </w:r>
      <w:r w:rsidR="000150CA" w:rsidRPr="00B04BF5">
        <w:rPr>
          <w:rFonts w:asciiTheme="majorHAnsi" w:hAnsiTheme="majorHAnsi" w:cstheme="minorHAnsi"/>
          <w:color w:val="000000"/>
          <w:sz w:val="22"/>
          <w:szCs w:val="22"/>
        </w:rPr>
        <w:t xml:space="preserve">arties on </w:t>
      </w:r>
      <w:r w:rsidR="005E3D9F" w:rsidRPr="00B04BF5">
        <w:rPr>
          <w:rFonts w:asciiTheme="majorHAnsi" w:hAnsiTheme="majorHAnsi" w:cstheme="minorHAnsi"/>
          <w:color w:val="000000"/>
          <w:sz w:val="22"/>
          <w:szCs w:val="22"/>
        </w:rPr>
        <w:t>_________________</w:t>
      </w:r>
      <w:r w:rsidR="000150CA" w:rsidRPr="00B04BF5">
        <w:rPr>
          <w:rFonts w:asciiTheme="majorHAnsi" w:hAnsiTheme="majorHAnsi" w:cstheme="minorHAnsi"/>
          <w:color w:val="000000"/>
          <w:sz w:val="22"/>
          <w:szCs w:val="22"/>
        </w:rPr>
        <w:t xml:space="preserve">, regarding </w:t>
      </w:r>
      <w:r w:rsidR="005E3D9F" w:rsidRPr="00B04BF5">
        <w:rPr>
          <w:rFonts w:asciiTheme="majorHAnsi" w:hAnsiTheme="majorHAnsi" w:cstheme="minorHAnsi"/>
          <w:color w:val="000000"/>
          <w:sz w:val="22"/>
          <w:szCs w:val="22"/>
        </w:rPr>
        <w:t>_________________________</w:t>
      </w:r>
      <w:r w:rsidR="006E7ACB" w:rsidRPr="00B04BF5">
        <w:rPr>
          <w:rFonts w:asciiTheme="majorHAnsi" w:hAnsiTheme="majorHAnsi" w:cstheme="minorHAnsi"/>
          <w:color w:val="000000"/>
          <w:sz w:val="22"/>
          <w:szCs w:val="22"/>
          <w:lang w:val="en-US"/>
        </w:rPr>
        <w:t>.</w:t>
      </w:r>
    </w:p>
    <w:p w:rsidR="00B40F3B" w:rsidRPr="00B04BF5" w:rsidRDefault="00B40F3B" w:rsidP="00B40F3B">
      <w:pPr>
        <w:rPr>
          <w:rFonts w:asciiTheme="majorHAnsi" w:hAnsiTheme="majorHAnsi" w:cstheme="minorHAnsi"/>
          <w:lang w:val="en-US" w:eastAsia="en-US"/>
        </w:rPr>
      </w:pPr>
    </w:p>
    <w:p w:rsidR="009A4961" w:rsidRPr="00B04BF5" w:rsidRDefault="00B40F3B" w:rsidP="005551A7">
      <w:pPr>
        <w:pStyle w:val="Heading2"/>
        <w:spacing w:line="300" w:lineRule="exact"/>
        <w:rPr>
          <w:rFonts w:asciiTheme="majorHAnsi" w:hAnsiTheme="majorHAnsi" w:cstheme="minorHAnsi"/>
          <w:color w:val="000000"/>
          <w:sz w:val="22"/>
          <w:szCs w:val="22"/>
          <w:lang w:val="en-US"/>
        </w:rPr>
      </w:pPr>
      <w:r w:rsidRPr="00B04BF5">
        <w:rPr>
          <w:rFonts w:asciiTheme="majorHAnsi" w:hAnsiTheme="majorHAnsi" w:cstheme="minorHAnsi"/>
          <w:color w:val="000000"/>
          <w:sz w:val="22"/>
          <w:szCs w:val="22"/>
          <w:lang w:val="en-US"/>
        </w:rPr>
        <w:t>“</w:t>
      </w:r>
      <w:r w:rsidRPr="00B04BF5">
        <w:rPr>
          <w:rFonts w:asciiTheme="majorHAnsi" w:hAnsiTheme="majorHAnsi" w:cstheme="minorHAnsi"/>
          <w:b/>
          <w:color w:val="000000"/>
          <w:sz w:val="22"/>
          <w:szCs w:val="22"/>
          <w:lang w:val="en-US"/>
        </w:rPr>
        <w:t>Settlement Amount</w:t>
      </w:r>
      <w:r w:rsidRPr="00B04BF5">
        <w:rPr>
          <w:rFonts w:asciiTheme="majorHAnsi" w:hAnsiTheme="majorHAnsi" w:cstheme="minorHAnsi"/>
          <w:color w:val="000000"/>
          <w:sz w:val="22"/>
          <w:szCs w:val="22"/>
          <w:lang w:val="en-US"/>
        </w:rPr>
        <w:t>”</w:t>
      </w:r>
      <w:r w:rsidRPr="00B04BF5" w:rsidDel="00B40F3B">
        <w:rPr>
          <w:rFonts w:asciiTheme="majorHAnsi" w:hAnsiTheme="majorHAnsi" w:cstheme="minorHAnsi"/>
          <w:color w:val="000000"/>
          <w:sz w:val="22"/>
          <w:szCs w:val="22"/>
          <w:lang w:val="en-US"/>
        </w:rPr>
        <w:t xml:space="preserve"> </w:t>
      </w:r>
      <w:r w:rsidRPr="00B04BF5">
        <w:rPr>
          <w:rFonts w:asciiTheme="majorHAnsi" w:hAnsiTheme="majorHAnsi" w:cstheme="minorHAnsi"/>
          <w:color w:val="000000"/>
          <w:sz w:val="22"/>
          <w:szCs w:val="22"/>
          <w:lang w:val="en-US"/>
        </w:rPr>
        <w:t xml:space="preserve">has the meaning given to it in Article </w:t>
      </w:r>
      <w:r w:rsidR="00AB21CE" w:rsidRPr="00B04BF5">
        <w:rPr>
          <w:rFonts w:asciiTheme="majorHAnsi" w:hAnsiTheme="majorHAnsi" w:cstheme="minorHAnsi"/>
          <w:color w:val="000000"/>
          <w:sz w:val="22"/>
          <w:szCs w:val="22"/>
          <w:lang w:val="en-US"/>
        </w:rPr>
        <w:t>3</w:t>
      </w:r>
      <w:r w:rsidR="009A4961" w:rsidRPr="00B04BF5">
        <w:rPr>
          <w:rFonts w:asciiTheme="majorHAnsi" w:hAnsiTheme="majorHAnsi" w:cstheme="minorHAnsi"/>
          <w:color w:val="000000"/>
          <w:sz w:val="22"/>
          <w:szCs w:val="22"/>
          <w:lang w:val="en-US"/>
        </w:rPr>
        <w:t>.</w:t>
      </w:r>
    </w:p>
    <w:p w:rsidR="009A4961" w:rsidRPr="00B04BF5" w:rsidRDefault="009A4961" w:rsidP="005551A7">
      <w:pPr>
        <w:pStyle w:val="Title"/>
        <w:tabs>
          <w:tab w:val="left" w:pos="720"/>
        </w:tabs>
        <w:spacing w:line="300" w:lineRule="exact"/>
        <w:ind w:left="900"/>
        <w:rPr>
          <w:rFonts w:asciiTheme="majorHAnsi" w:hAnsiTheme="majorHAnsi" w:cstheme="minorHAnsi"/>
          <w:color w:val="000000"/>
          <w:sz w:val="22"/>
          <w:szCs w:val="22"/>
          <w:lang w:val="en-US"/>
        </w:rPr>
      </w:pPr>
    </w:p>
    <w:p w:rsidR="009A4961" w:rsidRPr="00B04BF5" w:rsidRDefault="009A4961" w:rsidP="005551A7">
      <w:pPr>
        <w:pStyle w:val="Heading2"/>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lang w:val="en-US"/>
        </w:rPr>
        <w:t>“</w:t>
      </w:r>
      <w:r w:rsidRPr="00B04BF5">
        <w:rPr>
          <w:rFonts w:asciiTheme="majorHAnsi" w:hAnsiTheme="majorHAnsi" w:cstheme="minorHAnsi"/>
          <w:b/>
          <w:color w:val="000000"/>
          <w:sz w:val="22"/>
          <w:szCs w:val="22"/>
          <w:lang w:val="en-US"/>
        </w:rPr>
        <w:t>Subsidiary</w:t>
      </w:r>
      <w:r w:rsidRPr="00B04BF5">
        <w:rPr>
          <w:rFonts w:asciiTheme="majorHAnsi" w:hAnsiTheme="majorHAnsi" w:cstheme="minorHAnsi"/>
          <w:color w:val="000000"/>
          <w:sz w:val="22"/>
          <w:szCs w:val="22"/>
          <w:lang w:val="en-US"/>
        </w:rPr>
        <w:t>” means</w:t>
      </w:r>
      <w:r w:rsidRPr="00B04BF5">
        <w:rPr>
          <w:rFonts w:asciiTheme="majorHAnsi" w:hAnsiTheme="majorHAnsi" w:cstheme="minorHAnsi"/>
          <w:b/>
          <w:color w:val="000000"/>
          <w:sz w:val="22"/>
          <w:szCs w:val="22"/>
        </w:rPr>
        <w:t xml:space="preserve"> </w:t>
      </w:r>
      <w:r w:rsidRPr="00B04BF5">
        <w:rPr>
          <w:rFonts w:asciiTheme="majorHAnsi" w:hAnsiTheme="majorHAnsi" w:cstheme="minorHAnsi"/>
          <w:color w:val="000000"/>
          <w:sz w:val="22"/>
          <w:szCs w:val="22"/>
        </w:rPr>
        <w:t>a company in which another company beneficially holds shares carrying the majority of votes at a general meeting of the first mentioned company.</w:t>
      </w:r>
    </w:p>
    <w:p w:rsidR="004C39FA" w:rsidRPr="00B04BF5" w:rsidRDefault="004C39F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075A96" w:rsidRPr="00B04BF5" w:rsidRDefault="00075A9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FA1F07" w:rsidRPr="00B04BF5" w:rsidRDefault="00FA1F0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u w:val="single"/>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005551A7" w:rsidRPr="00B04BF5">
        <w:rPr>
          <w:rFonts w:asciiTheme="majorHAnsi" w:hAnsiTheme="majorHAnsi" w:cstheme="minorHAnsi"/>
          <w:b/>
          <w:color w:val="000000"/>
          <w:sz w:val="22"/>
          <w:szCs w:val="22"/>
          <w:u w:val="single"/>
          <w:lang w:val="en-GB"/>
        </w:rPr>
        <w:t xml:space="preserve">– </w:t>
      </w:r>
      <w:r w:rsidR="00770A3A" w:rsidRPr="00B04BF5">
        <w:rPr>
          <w:rFonts w:asciiTheme="majorHAnsi" w:hAnsiTheme="majorHAnsi" w:cstheme="minorHAnsi"/>
          <w:b/>
          <w:color w:val="000000"/>
          <w:sz w:val="22"/>
          <w:szCs w:val="22"/>
          <w:u w:val="single"/>
          <w:lang w:val="en-GB"/>
        </w:rPr>
        <w:t>TERMINATION OF DISPUTE</w:t>
      </w:r>
    </w:p>
    <w:p w:rsidR="00FA1F07" w:rsidRPr="00B04BF5" w:rsidRDefault="00FA1F0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015B41" w:rsidRPr="00B04BF5" w:rsidRDefault="00770A3A" w:rsidP="00770A3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“Dispute” means any conflict, litigation</w:t>
      </w:r>
      <w:r w:rsidR="000150CA" w:rsidRPr="00B04BF5">
        <w:rPr>
          <w:rFonts w:asciiTheme="majorHAnsi" w:hAnsiTheme="majorHAnsi" w:cstheme="minorHAnsi"/>
          <w:color w:val="000000"/>
          <w:sz w:val="22"/>
          <w:szCs w:val="22"/>
          <w:lang w:val="en-GB"/>
        </w:rPr>
        <w:t>, difference of opinion,</w:t>
      </w:r>
      <w:r w:rsidRPr="00B04BF5">
        <w:rPr>
          <w:rFonts w:asciiTheme="majorHAnsi" w:hAnsiTheme="majorHAnsi" w:cstheme="minorHAnsi"/>
          <w:color w:val="000000"/>
          <w:sz w:val="22"/>
          <w:szCs w:val="22"/>
          <w:lang w:val="en-GB"/>
        </w:rPr>
        <w:t xml:space="preserve"> or legal proceedings existing at present, or existing in the future on the basis of elements or facts which occurred prior to the Effective Date, between the Parties, their Affiliates, parties controlled by them,</w:t>
      </w:r>
      <w:r w:rsidR="00A16087" w:rsidRPr="00B04BF5">
        <w:rPr>
          <w:rFonts w:asciiTheme="majorHAnsi" w:hAnsiTheme="majorHAnsi" w:cstheme="minorHAnsi"/>
          <w:color w:val="000000"/>
          <w:sz w:val="22"/>
          <w:szCs w:val="22"/>
          <w:lang w:val="en-GB"/>
        </w:rPr>
        <w:t xml:space="preserve"> parties controlling them,</w:t>
      </w:r>
      <w:r w:rsidRPr="00B04BF5">
        <w:rPr>
          <w:rFonts w:asciiTheme="majorHAnsi" w:hAnsiTheme="majorHAnsi" w:cstheme="minorHAnsi"/>
          <w:color w:val="000000"/>
          <w:sz w:val="22"/>
          <w:szCs w:val="22"/>
          <w:lang w:val="en-GB"/>
        </w:rPr>
        <w:t xml:space="preserve"> or</w:t>
      </w:r>
      <w:r w:rsidR="00AC3CFF" w:rsidRPr="00B04BF5">
        <w:rPr>
          <w:rFonts w:asciiTheme="majorHAnsi" w:hAnsiTheme="majorHAnsi" w:cstheme="minorHAnsi"/>
          <w:color w:val="000000"/>
          <w:sz w:val="22"/>
          <w:szCs w:val="22"/>
          <w:lang w:val="en-GB"/>
        </w:rPr>
        <w:t xml:space="preserve"> any of </w:t>
      </w:r>
      <w:r w:rsidRPr="00B04BF5">
        <w:rPr>
          <w:rFonts w:asciiTheme="majorHAnsi" w:hAnsiTheme="majorHAnsi" w:cstheme="minorHAnsi"/>
          <w:color w:val="000000"/>
          <w:sz w:val="22"/>
          <w:szCs w:val="22"/>
          <w:lang w:val="en-GB"/>
        </w:rPr>
        <w:t>their Subsidiaries</w:t>
      </w:r>
      <w:r w:rsidR="002900C7" w:rsidRPr="00B04BF5">
        <w:rPr>
          <w:rFonts w:asciiTheme="majorHAnsi" w:hAnsiTheme="majorHAnsi" w:cstheme="minorHAnsi"/>
          <w:color w:val="000000"/>
          <w:sz w:val="22"/>
          <w:szCs w:val="22"/>
          <w:lang w:val="en-GB"/>
        </w:rPr>
        <w:t>, in connection with</w:t>
      </w:r>
      <w:r w:rsidR="00075A96" w:rsidRPr="00B04BF5">
        <w:rPr>
          <w:rFonts w:asciiTheme="majorHAnsi" w:hAnsiTheme="majorHAnsi" w:cstheme="minorHAnsi"/>
          <w:color w:val="000000"/>
          <w:sz w:val="22"/>
          <w:szCs w:val="22"/>
          <w:lang w:val="en-GB"/>
        </w:rPr>
        <w:t xml:space="preserve"> the </w:t>
      </w:r>
      <w:r w:rsidR="005E3D9F" w:rsidRPr="00B04BF5">
        <w:rPr>
          <w:rFonts w:asciiTheme="majorHAnsi" w:hAnsiTheme="majorHAnsi" w:cstheme="minorHAnsi"/>
          <w:color w:val="000000"/>
          <w:sz w:val="22"/>
          <w:szCs w:val="22"/>
          <w:lang w:val="en-GB"/>
        </w:rPr>
        <w:t>***</w:t>
      </w:r>
      <w:r w:rsidR="00075A96" w:rsidRPr="00B04BF5">
        <w:rPr>
          <w:rFonts w:asciiTheme="majorHAnsi" w:hAnsiTheme="majorHAnsi" w:cstheme="minorHAnsi"/>
          <w:color w:val="000000"/>
          <w:sz w:val="22"/>
          <w:szCs w:val="22"/>
          <w:lang w:val="en-GB"/>
        </w:rPr>
        <w:t>, its conclusion</w:t>
      </w:r>
      <w:r w:rsidR="00305899" w:rsidRPr="00B04BF5">
        <w:rPr>
          <w:rFonts w:asciiTheme="majorHAnsi" w:hAnsiTheme="majorHAnsi" w:cstheme="minorHAnsi"/>
          <w:color w:val="000000"/>
          <w:sz w:val="22"/>
          <w:szCs w:val="22"/>
          <w:lang w:val="en-GB"/>
        </w:rPr>
        <w:t xml:space="preserve"> (formation)</w:t>
      </w:r>
      <w:r w:rsidR="00075A96" w:rsidRPr="00B04BF5">
        <w:rPr>
          <w:rFonts w:asciiTheme="majorHAnsi" w:hAnsiTheme="majorHAnsi" w:cstheme="minorHAnsi"/>
          <w:color w:val="000000"/>
          <w:sz w:val="22"/>
          <w:szCs w:val="22"/>
          <w:lang w:val="en-GB"/>
        </w:rPr>
        <w:t>, execution (performance), interpretation, validity, application or termination</w:t>
      </w:r>
      <w:r w:rsidRPr="00B04BF5">
        <w:rPr>
          <w:rFonts w:asciiTheme="majorHAnsi" w:hAnsiTheme="majorHAnsi" w:cstheme="minorHAnsi"/>
          <w:color w:val="000000"/>
          <w:sz w:val="22"/>
          <w:szCs w:val="22"/>
          <w:lang w:val="en-GB"/>
        </w:rPr>
        <w:t>.</w:t>
      </w:r>
    </w:p>
    <w:p w:rsidR="00770A3A" w:rsidRPr="00B04BF5" w:rsidRDefault="00770A3A" w:rsidP="00770A3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516C3C" w:rsidRPr="00B04BF5" w:rsidRDefault="00770A3A"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Parties hereby irrevocably agree that</w:t>
      </w:r>
      <w:r w:rsidR="002900C7" w:rsidRPr="00B04BF5">
        <w:rPr>
          <w:rFonts w:asciiTheme="majorHAnsi" w:hAnsiTheme="majorHAnsi" w:cstheme="minorHAnsi"/>
          <w:color w:val="000000"/>
          <w:sz w:val="22"/>
          <w:szCs w:val="22"/>
          <w:lang w:val="en-GB"/>
        </w:rPr>
        <w:t>, subject to the terms and conditions of this Agreement,</w:t>
      </w:r>
      <w:r w:rsidRPr="00B04BF5">
        <w:rPr>
          <w:rFonts w:asciiTheme="majorHAnsi" w:hAnsiTheme="majorHAnsi" w:cstheme="minorHAnsi"/>
          <w:color w:val="000000"/>
          <w:sz w:val="22"/>
          <w:szCs w:val="22"/>
          <w:lang w:val="en-GB"/>
        </w:rPr>
        <w:t xml:space="preserve"> the Dispute</w:t>
      </w:r>
      <w:r w:rsidR="00516C3C" w:rsidRPr="00B04BF5">
        <w:rPr>
          <w:rFonts w:asciiTheme="majorHAnsi" w:hAnsiTheme="majorHAnsi" w:cstheme="minorHAnsi"/>
          <w:color w:val="000000"/>
          <w:sz w:val="22"/>
          <w:szCs w:val="22"/>
          <w:lang w:val="en-GB"/>
        </w:rPr>
        <w:t xml:space="preserve"> is terminated.</w:t>
      </w:r>
      <w:r w:rsidR="00FE4772" w:rsidRPr="00B04BF5">
        <w:rPr>
          <w:rFonts w:asciiTheme="majorHAnsi" w:hAnsiTheme="majorHAnsi" w:cstheme="minorHAnsi"/>
          <w:color w:val="000000"/>
          <w:sz w:val="22"/>
          <w:szCs w:val="22"/>
          <w:lang w:val="en-GB"/>
        </w:rPr>
        <w:t xml:space="preserve">  </w:t>
      </w:r>
      <w:r w:rsidR="00516C3C" w:rsidRPr="00B04BF5">
        <w:rPr>
          <w:rFonts w:asciiTheme="majorHAnsi" w:hAnsiTheme="majorHAnsi" w:cstheme="minorHAnsi"/>
          <w:color w:val="000000"/>
          <w:sz w:val="22"/>
          <w:szCs w:val="22"/>
          <w:lang w:val="en-GB"/>
        </w:rPr>
        <w:t>The Parties shall do what is necessary to end all pending court proceedings</w:t>
      </w:r>
      <w:r w:rsidR="000150CA" w:rsidRPr="00B04BF5">
        <w:rPr>
          <w:rFonts w:asciiTheme="majorHAnsi" w:hAnsiTheme="majorHAnsi" w:cstheme="minorHAnsi"/>
          <w:color w:val="000000"/>
          <w:sz w:val="22"/>
          <w:szCs w:val="22"/>
          <w:lang w:val="en-GB"/>
        </w:rPr>
        <w:t xml:space="preserve"> in any country</w:t>
      </w:r>
      <w:r w:rsidR="002900C7" w:rsidRPr="00B04BF5">
        <w:rPr>
          <w:rFonts w:asciiTheme="majorHAnsi" w:hAnsiTheme="majorHAnsi" w:cstheme="minorHAnsi"/>
          <w:color w:val="000000"/>
          <w:sz w:val="22"/>
          <w:szCs w:val="22"/>
          <w:lang w:val="en-GB"/>
        </w:rPr>
        <w:t>, if any,</w:t>
      </w:r>
      <w:r w:rsidR="00516C3C" w:rsidRPr="00B04BF5">
        <w:rPr>
          <w:rFonts w:asciiTheme="majorHAnsi" w:hAnsiTheme="majorHAnsi" w:cstheme="minorHAnsi"/>
          <w:color w:val="000000"/>
          <w:sz w:val="22"/>
          <w:szCs w:val="22"/>
          <w:lang w:val="en-GB"/>
        </w:rPr>
        <w:t xml:space="preserve"> in a proper way, whereby each of the Parties shall bear their own costs, if any</w:t>
      </w:r>
      <w:r w:rsidR="006B46E3" w:rsidRPr="00B04BF5">
        <w:rPr>
          <w:rFonts w:asciiTheme="majorHAnsi" w:hAnsiTheme="majorHAnsi" w:cstheme="minorHAnsi"/>
          <w:color w:val="000000"/>
          <w:sz w:val="22"/>
          <w:szCs w:val="22"/>
          <w:lang w:val="en-GB"/>
        </w:rPr>
        <w:t>,</w:t>
      </w:r>
      <w:r w:rsidR="00205BBC" w:rsidRPr="00B04BF5">
        <w:rPr>
          <w:rFonts w:asciiTheme="majorHAnsi" w:hAnsiTheme="majorHAnsi" w:cstheme="minorHAnsi"/>
          <w:color w:val="000000"/>
          <w:sz w:val="22"/>
          <w:szCs w:val="22"/>
          <w:lang w:val="en-GB"/>
        </w:rPr>
        <w:t xml:space="preserve"> </w:t>
      </w:r>
      <w:r w:rsidR="006B46E3" w:rsidRPr="00B04BF5">
        <w:rPr>
          <w:rFonts w:asciiTheme="majorHAnsi" w:hAnsiTheme="majorHAnsi" w:cstheme="minorHAnsi"/>
          <w:color w:val="000000"/>
          <w:sz w:val="22"/>
          <w:szCs w:val="22"/>
          <w:lang w:val="en-GB"/>
        </w:rPr>
        <w:t>i</w:t>
      </w:r>
      <w:r w:rsidR="00205BBC" w:rsidRPr="00B04BF5">
        <w:rPr>
          <w:rFonts w:asciiTheme="majorHAnsi" w:hAnsiTheme="majorHAnsi" w:cstheme="minorHAnsi"/>
          <w:color w:val="000000"/>
          <w:sz w:val="22"/>
          <w:szCs w:val="22"/>
          <w:lang w:val="en-GB"/>
        </w:rPr>
        <w:t>ncluding</w:t>
      </w:r>
      <w:r w:rsidR="006B46E3" w:rsidRPr="00B04BF5">
        <w:rPr>
          <w:rFonts w:asciiTheme="majorHAnsi" w:hAnsiTheme="majorHAnsi" w:cstheme="minorHAnsi"/>
          <w:color w:val="000000"/>
          <w:sz w:val="22"/>
          <w:szCs w:val="22"/>
          <w:lang w:val="en-GB"/>
        </w:rPr>
        <w:t xml:space="preserve"> but not limited to</w:t>
      </w:r>
      <w:r w:rsidR="00205BBC" w:rsidRPr="00B04BF5">
        <w:rPr>
          <w:rFonts w:asciiTheme="majorHAnsi" w:hAnsiTheme="majorHAnsi" w:cstheme="minorHAnsi"/>
          <w:color w:val="000000"/>
          <w:sz w:val="22"/>
          <w:szCs w:val="22"/>
          <w:lang w:val="en-GB"/>
        </w:rPr>
        <w:t xml:space="preserve"> all cost</w:t>
      </w:r>
      <w:r w:rsidR="006B46E3" w:rsidRPr="00B04BF5">
        <w:rPr>
          <w:rFonts w:asciiTheme="majorHAnsi" w:hAnsiTheme="majorHAnsi" w:cstheme="minorHAnsi"/>
          <w:color w:val="000000"/>
          <w:sz w:val="22"/>
          <w:szCs w:val="22"/>
          <w:lang w:val="en-GB"/>
        </w:rPr>
        <w:t>s</w:t>
      </w:r>
      <w:r w:rsidR="00205BBC" w:rsidRPr="00B04BF5">
        <w:rPr>
          <w:rFonts w:asciiTheme="majorHAnsi" w:hAnsiTheme="majorHAnsi" w:cstheme="minorHAnsi"/>
          <w:color w:val="000000"/>
          <w:sz w:val="22"/>
          <w:szCs w:val="22"/>
          <w:lang w:val="en-GB"/>
        </w:rPr>
        <w:t xml:space="preserve"> of the past </w:t>
      </w:r>
      <w:r w:rsidR="006B46E3" w:rsidRPr="00B04BF5">
        <w:rPr>
          <w:rFonts w:asciiTheme="majorHAnsi" w:hAnsiTheme="majorHAnsi" w:cstheme="minorHAnsi"/>
          <w:color w:val="000000"/>
          <w:sz w:val="22"/>
          <w:szCs w:val="22"/>
          <w:lang w:val="en-GB"/>
        </w:rPr>
        <w:t>in</w:t>
      </w:r>
      <w:r w:rsidR="00205BBC" w:rsidRPr="00B04BF5">
        <w:rPr>
          <w:rFonts w:asciiTheme="majorHAnsi" w:hAnsiTheme="majorHAnsi" w:cstheme="minorHAnsi"/>
          <w:color w:val="000000"/>
          <w:sz w:val="22"/>
          <w:szCs w:val="22"/>
          <w:lang w:val="en-GB"/>
        </w:rPr>
        <w:t xml:space="preserve">curred in connection with </w:t>
      </w:r>
      <w:r w:rsidR="006B46E3" w:rsidRPr="00B04BF5">
        <w:rPr>
          <w:rFonts w:asciiTheme="majorHAnsi" w:hAnsiTheme="majorHAnsi" w:cstheme="minorHAnsi"/>
          <w:color w:val="000000"/>
          <w:sz w:val="22"/>
          <w:szCs w:val="22"/>
          <w:lang w:val="en-GB"/>
        </w:rPr>
        <w:t>the Dispute.</w:t>
      </w:r>
    </w:p>
    <w:p w:rsidR="00770A3A" w:rsidRPr="00B04BF5" w:rsidRDefault="00770A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p>
    <w:p w:rsidR="00EB5C77" w:rsidRPr="00B04BF5" w:rsidRDefault="00EB5C77" w:rsidP="00EB5C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Parties confirm that they will terminate all pending proceedings</w:t>
      </w:r>
      <w:r w:rsidR="00B40F3B" w:rsidRPr="00B04BF5">
        <w:rPr>
          <w:rFonts w:asciiTheme="majorHAnsi" w:hAnsiTheme="majorHAnsi" w:cstheme="minorHAnsi"/>
          <w:color w:val="000000"/>
          <w:sz w:val="22"/>
          <w:szCs w:val="22"/>
          <w:lang w:val="en-GB"/>
        </w:rPr>
        <w:t>, if any,</w:t>
      </w:r>
      <w:r w:rsidR="000150CA" w:rsidRPr="00B04BF5">
        <w:rPr>
          <w:rFonts w:asciiTheme="majorHAnsi" w:hAnsiTheme="majorHAnsi" w:cstheme="minorHAnsi"/>
          <w:color w:val="000000"/>
          <w:sz w:val="22"/>
          <w:szCs w:val="22"/>
          <w:lang w:val="en-GB"/>
        </w:rPr>
        <w:t xml:space="preserve"> in such a way</w:t>
      </w:r>
      <w:r w:rsidRPr="00B04BF5">
        <w:rPr>
          <w:rFonts w:asciiTheme="majorHAnsi" w:hAnsiTheme="majorHAnsi" w:cstheme="minorHAnsi"/>
          <w:color w:val="000000"/>
          <w:sz w:val="22"/>
          <w:szCs w:val="22"/>
          <w:lang w:val="en-GB"/>
        </w:rPr>
        <w:t xml:space="preserve"> that the lawsuit can never be initiated again,</w:t>
      </w:r>
      <w:r w:rsidR="000150CA" w:rsidRPr="00B04BF5">
        <w:rPr>
          <w:rFonts w:asciiTheme="majorHAnsi" w:hAnsiTheme="majorHAnsi" w:cstheme="minorHAnsi"/>
          <w:color w:val="000000"/>
          <w:sz w:val="22"/>
          <w:szCs w:val="22"/>
          <w:lang w:val="en-GB"/>
        </w:rPr>
        <w:t xml:space="preserve"> i.e. by waiving</w:t>
      </w:r>
      <w:r w:rsidRPr="00B04BF5">
        <w:rPr>
          <w:rFonts w:asciiTheme="majorHAnsi" w:hAnsiTheme="majorHAnsi" w:cstheme="minorHAnsi"/>
          <w:color w:val="000000"/>
          <w:sz w:val="22"/>
          <w:szCs w:val="22"/>
          <w:lang w:val="en-GB"/>
        </w:rPr>
        <w:t xml:space="preserve"> the right on which the lawsuit was based,</w:t>
      </w:r>
      <w:r w:rsidR="000150CA" w:rsidRPr="00B04BF5">
        <w:rPr>
          <w:rFonts w:asciiTheme="majorHAnsi" w:hAnsiTheme="majorHAnsi" w:cstheme="minorHAnsi"/>
          <w:color w:val="000000"/>
          <w:sz w:val="22"/>
          <w:szCs w:val="22"/>
          <w:lang w:val="en-GB"/>
        </w:rPr>
        <w:t xml:space="preserve"> if at all possible in the relevant jurisdiction</w:t>
      </w:r>
      <w:r w:rsidRPr="00B04BF5">
        <w:rPr>
          <w:rFonts w:asciiTheme="majorHAnsi" w:hAnsiTheme="majorHAnsi" w:cstheme="minorHAnsi"/>
          <w:color w:val="000000"/>
          <w:sz w:val="22"/>
          <w:szCs w:val="22"/>
          <w:lang w:val="en-GB"/>
        </w:rPr>
        <w:t>.</w:t>
      </w:r>
    </w:p>
    <w:p w:rsidR="00EB5C77" w:rsidRPr="00B04BF5" w:rsidRDefault="00EB5C7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p>
    <w:p w:rsidR="00516C3C" w:rsidRPr="00B04BF5" w:rsidRDefault="00516C3C"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Parties explicitly agree that they will not bear any liability or responsibility towards each other in case any of the Parties would suffer any adverse effect as a</w:t>
      </w:r>
      <w:r w:rsidR="006B46E3" w:rsidRPr="00B04BF5">
        <w:rPr>
          <w:rFonts w:asciiTheme="majorHAnsi" w:hAnsiTheme="majorHAnsi" w:cstheme="minorHAnsi"/>
          <w:color w:val="000000"/>
          <w:sz w:val="22"/>
          <w:szCs w:val="22"/>
          <w:lang w:val="en-GB"/>
        </w:rPr>
        <w:t xml:space="preserve"> direct or</w:t>
      </w:r>
      <w:r w:rsidRPr="00B04BF5">
        <w:rPr>
          <w:rFonts w:asciiTheme="majorHAnsi" w:hAnsiTheme="majorHAnsi" w:cstheme="minorHAnsi"/>
          <w:color w:val="000000"/>
          <w:sz w:val="22"/>
          <w:szCs w:val="22"/>
          <w:lang w:val="en-GB"/>
        </w:rPr>
        <w:t xml:space="preserve"> indirect consequence of the Dispute.</w:t>
      </w:r>
    </w:p>
    <w:p w:rsidR="00516C3C" w:rsidRPr="00B04BF5" w:rsidRDefault="00516C3C"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516C3C" w:rsidRPr="00B04BF5" w:rsidRDefault="00516C3C"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Parties declare that none of them owes any of the other Parties any amount of money as of the execution of the present Agreement</w:t>
      </w:r>
      <w:r w:rsidR="00B40F3B" w:rsidRPr="00B04BF5">
        <w:rPr>
          <w:rFonts w:asciiTheme="majorHAnsi" w:hAnsiTheme="majorHAnsi" w:cstheme="minorHAnsi"/>
          <w:color w:val="000000"/>
          <w:sz w:val="22"/>
          <w:szCs w:val="22"/>
          <w:lang w:val="en-GB"/>
        </w:rPr>
        <w:t xml:space="preserve"> in accordance with its terms and conditions, and more in particular after payment of the Settlement Amount</w:t>
      </w:r>
      <w:r w:rsidRPr="00B04BF5">
        <w:rPr>
          <w:rFonts w:asciiTheme="majorHAnsi" w:hAnsiTheme="majorHAnsi" w:cstheme="minorHAnsi"/>
          <w:color w:val="000000"/>
          <w:sz w:val="22"/>
          <w:szCs w:val="22"/>
          <w:lang w:val="en-GB"/>
        </w:rPr>
        <w:t>.</w:t>
      </w:r>
    </w:p>
    <w:p w:rsidR="00437B92" w:rsidRPr="00B04BF5" w:rsidRDefault="00437B92"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p>
    <w:p w:rsidR="00332504" w:rsidRPr="00B04BF5" w:rsidRDefault="00332504"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p>
    <w:p w:rsidR="00437B92" w:rsidRPr="00B04BF5" w:rsidRDefault="00437B92"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u w:val="single"/>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GB"/>
        </w:rPr>
        <w:t>– SETTLEMENT AMOUNT</w:t>
      </w:r>
    </w:p>
    <w:p w:rsidR="00437B92" w:rsidRPr="00B04BF5" w:rsidRDefault="00437B92"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332504" w:rsidRPr="00B04BF5"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The normal end date of the </w:t>
      </w:r>
      <w:r w:rsidR="005E3D9F" w:rsidRPr="00B04BF5">
        <w:rPr>
          <w:rFonts w:asciiTheme="majorHAnsi" w:hAnsiTheme="majorHAnsi" w:cstheme="minorHAnsi"/>
          <w:color w:val="000000"/>
          <w:sz w:val="22"/>
          <w:szCs w:val="22"/>
          <w:lang w:val="en-GB"/>
        </w:rPr>
        <w:t>***</w:t>
      </w:r>
      <w:r w:rsidRPr="00B04BF5">
        <w:rPr>
          <w:rFonts w:asciiTheme="majorHAnsi" w:hAnsiTheme="majorHAnsi" w:cstheme="minorHAnsi"/>
          <w:color w:val="000000"/>
          <w:sz w:val="22"/>
          <w:szCs w:val="22"/>
          <w:lang w:val="en-GB"/>
        </w:rPr>
        <w:t xml:space="preserve"> would have been</w:t>
      </w:r>
      <w:r w:rsidR="005E3D9F" w:rsidRPr="00B04BF5">
        <w:rPr>
          <w:rFonts w:asciiTheme="majorHAnsi" w:hAnsiTheme="majorHAnsi" w:cstheme="minorHAnsi"/>
          <w:color w:val="000000"/>
          <w:sz w:val="22"/>
          <w:szCs w:val="22"/>
          <w:lang w:val="en-GB"/>
        </w:rPr>
        <w:t xml:space="preserve"> __________________</w:t>
      </w:r>
      <w:r w:rsidRPr="00B04BF5">
        <w:rPr>
          <w:rFonts w:asciiTheme="majorHAnsi" w:hAnsiTheme="majorHAnsi" w:cstheme="minorHAnsi"/>
          <w:color w:val="000000"/>
          <w:sz w:val="22"/>
          <w:szCs w:val="22"/>
          <w:lang w:val="en-GB"/>
        </w:rPr>
        <w:t>.</w:t>
      </w:r>
    </w:p>
    <w:p w:rsidR="00332504" w:rsidRPr="00B04BF5"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437B92" w:rsidRPr="00B04BF5"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following amounts</w:t>
      </w:r>
      <w:r w:rsidR="00305899" w:rsidRPr="00B04BF5">
        <w:rPr>
          <w:rFonts w:asciiTheme="majorHAnsi" w:hAnsiTheme="majorHAnsi" w:cstheme="minorHAnsi"/>
          <w:color w:val="000000"/>
          <w:sz w:val="22"/>
          <w:szCs w:val="22"/>
          <w:lang w:val="en-GB"/>
        </w:rPr>
        <w:t xml:space="preserve"> (</w:t>
      </w:r>
      <w:r w:rsidR="00AF3285" w:rsidRPr="00B04BF5">
        <w:rPr>
          <w:rFonts w:asciiTheme="majorHAnsi" w:hAnsiTheme="majorHAnsi" w:cstheme="minorHAnsi"/>
          <w:color w:val="000000"/>
          <w:sz w:val="22"/>
          <w:szCs w:val="22"/>
          <w:lang w:val="en-GB"/>
        </w:rPr>
        <w:t>together constituting the “Settlement Amount”)</w:t>
      </w:r>
      <w:r w:rsidRPr="00B04BF5">
        <w:rPr>
          <w:rFonts w:asciiTheme="majorHAnsi" w:hAnsiTheme="majorHAnsi" w:cstheme="minorHAnsi"/>
          <w:color w:val="000000"/>
          <w:sz w:val="22"/>
          <w:szCs w:val="22"/>
          <w:lang w:val="en-GB"/>
        </w:rPr>
        <w:t xml:space="preserve"> shall be paid to </w:t>
      </w:r>
      <w:r w:rsidR="005C6083" w:rsidRPr="00B04BF5">
        <w:rPr>
          <w:rFonts w:asciiTheme="majorHAnsi" w:hAnsiTheme="majorHAnsi" w:cstheme="minorHAnsi"/>
          <w:color w:val="000000"/>
          <w:sz w:val="22"/>
          <w:szCs w:val="22"/>
          <w:lang w:val="en-GB"/>
        </w:rPr>
        <w:t>PARTY 2</w:t>
      </w:r>
      <w:r w:rsidRPr="00B04BF5">
        <w:rPr>
          <w:rFonts w:asciiTheme="majorHAnsi" w:hAnsiTheme="majorHAnsi" w:cstheme="minorHAnsi"/>
          <w:color w:val="000000"/>
          <w:sz w:val="22"/>
          <w:szCs w:val="22"/>
          <w:lang w:val="en-GB"/>
        </w:rPr>
        <w:t xml:space="preserve"> </w:t>
      </w:r>
      <w:r w:rsidR="00AB21CE" w:rsidRPr="00B04BF5">
        <w:rPr>
          <w:rFonts w:asciiTheme="majorHAnsi" w:hAnsiTheme="majorHAnsi" w:cstheme="minorHAnsi"/>
          <w:color w:val="000000"/>
          <w:sz w:val="22"/>
          <w:szCs w:val="22"/>
          <w:lang w:val="en-GB"/>
        </w:rPr>
        <w:t>in full and final settlement of the Dispute</w:t>
      </w:r>
      <w:r w:rsidRPr="00B04BF5">
        <w:rPr>
          <w:rFonts w:asciiTheme="majorHAnsi" w:hAnsiTheme="majorHAnsi" w:cstheme="minorHAnsi"/>
          <w:color w:val="000000"/>
          <w:sz w:val="22"/>
          <w:szCs w:val="22"/>
          <w:lang w:val="en-GB"/>
        </w:rPr>
        <w:t>:</w:t>
      </w:r>
    </w:p>
    <w:p w:rsidR="00332504" w:rsidRPr="00B04BF5"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822B5C" w:rsidRPr="00B04BF5" w:rsidRDefault="005E3D9F" w:rsidP="00822B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___________________________________________</w:t>
      </w:r>
      <w:r w:rsidR="00AC2DDB" w:rsidRPr="00B04BF5">
        <w:rPr>
          <w:rFonts w:asciiTheme="majorHAnsi" w:hAnsiTheme="majorHAnsi" w:cstheme="minorHAnsi"/>
          <w:color w:val="000000"/>
          <w:sz w:val="22"/>
          <w:szCs w:val="22"/>
          <w:lang w:val="en-GB"/>
        </w:rPr>
        <w:t>.</w:t>
      </w:r>
    </w:p>
    <w:p w:rsidR="00716F55" w:rsidRPr="00B04BF5" w:rsidRDefault="00716F55" w:rsidP="00716F55">
      <w:pPr>
        <w:autoSpaceDE w:val="0"/>
        <w:autoSpaceDN w:val="0"/>
        <w:adjustRightInd w:val="0"/>
        <w:rPr>
          <w:rFonts w:asciiTheme="majorHAnsi" w:hAnsiTheme="majorHAnsi" w:cstheme="minorHAnsi"/>
          <w:sz w:val="22"/>
          <w:szCs w:val="22"/>
          <w:lang w:val="en-GB" w:eastAsia="en-GB"/>
        </w:rPr>
      </w:pPr>
    </w:p>
    <w:p w:rsidR="00516C3C" w:rsidRPr="00B04BF5" w:rsidRDefault="00516C3C"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p>
    <w:p w:rsidR="00425C3A" w:rsidRPr="00B04BF5" w:rsidRDefault="00425C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u w:val="single"/>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005551A7" w:rsidRPr="00B04BF5">
        <w:rPr>
          <w:rFonts w:asciiTheme="majorHAnsi" w:hAnsiTheme="majorHAnsi" w:cstheme="minorHAnsi"/>
          <w:b/>
          <w:color w:val="000000"/>
          <w:sz w:val="22"/>
          <w:szCs w:val="22"/>
          <w:u w:val="single"/>
          <w:lang w:val="en-GB"/>
        </w:rPr>
        <w:t>–</w:t>
      </w:r>
      <w:r w:rsidR="00FE4772" w:rsidRPr="00B04BF5">
        <w:rPr>
          <w:rFonts w:asciiTheme="majorHAnsi" w:hAnsiTheme="majorHAnsi" w:cstheme="minorHAnsi"/>
          <w:b/>
          <w:color w:val="000000"/>
          <w:sz w:val="22"/>
          <w:szCs w:val="22"/>
          <w:u w:val="single"/>
          <w:lang w:val="en-GB"/>
        </w:rPr>
        <w:t xml:space="preserve"> RELEASE AND DISCHARGE</w:t>
      </w:r>
    </w:p>
    <w:p w:rsidR="00425C3A" w:rsidRPr="00B04BF5" w:rsidRDefault="00425C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532238" w:rsidRPr="00B04BF5" w:rsidRDefault="00425C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Subject to </w:t>
      </w:r>
      <w:r w:rsidR="00F231DA" w:rsidRPr="00B04BF5">
        <w:rPr>
          <w:rFonts w:asciiTheme="majorHAnsi" w:hAnsiTheme="majorHAnsi" w:cstheme="minorHAnsi"/>
          <w:color w:val="000000"/>
          <w:sz w:val="22"/>
          <w:szCs w:val="22"/>
          <w:lang w:val="en-GB"/>
        </w:rPr>
        <w:t>correct and complete performance of their respective obligations under this Agreement, each of the Parties hereby releases and discharges the other</w:t>
      </w:r>
      <w:r w:rsidR="00A16087" w:rsidRPr="00B04BF5">
        <w:rPr>
          <w:rFonts w:asciiTheme="majorHAnsi" w:hAnsiTheme="majorHAnsi" w:cstheme="minorHAnsi"/>
          <w:color w:val="000000"/>
          <w:sz w:val="22"/>
          <w:szCs w:val="22"/>
          <w:lang w:val="en-GB"/>
        </w:rPr>
        <w:t xml:space="preserve"> – and/or their past or present employees, directors, managers</w:t>
      </w:r>
      <w:r w:rsidR="0095054B" w:rsidRPr="00B04BF5">
        <w:rPr>
          <w:rFonts w:asciiTheme="majorHAnsi" w:hAnsiTheme="majorHAnsi" w:cstheme="minorHAnsi"/>
          <w:color w:val="000000"/>
          <w:sz w:val="22"/>
          <w:szCs w:val="22"/>
          <w:lang w:val="en-GB"/>
        </w:rPr>
        <w:t xml:space="preserve"> or</w:t>
      </w:r>
      <w:r w:rsidR="00A16087" w:rsidRPr="00B04BF5">
        <w:rPr>
          <w:rFonts w:asciiTheme="majorHAnsi" w:hAnsiTheme="majorHAnsi" w:cstheme="minorHAnsi"/>
          <w:color w:val="000000"/>
          <w:sz w:val="22"/>
          <w:szCs w:val="22"/>
          <w:lang w:val="en-GB"/>
        </w:rPr>
        <w:t xml:space="preserve"> agents</w:t>
      </w:r>
      <w:r w:rsidR="0095054B" w:rsidRPr="00B04BF5">
        <w:rPr>
          <w:rFonts w:asciiTheme="majorHAnsi" w:hAnsiTheme="majorHAnsi" w:cstheme="minorHAnsi"/>
          <w:color w:val="000000"/>
          <w:sz w:val="22"/>
          <w:szCs w:val="22"/>
          <w:lang w:val="en-GB"/>
        </w:rPr>
        <w:t xml:space="preserve"> </w:t>
      </w:r>
      <w:r w:rsidR="00A16087" w:rsidRPr="00B04BF5">
        <w:rPr>
          <w:rFonts w:asciiTheme="majorHAnsi" w:hAnsiTheme="majorHAnsi" w:cstheme="minorHAnsi"/>
          <w:color w:val="000000"/>
          <w:sz w:val="22"/>
          <w:szCs w:val="22"/>
          <w:lang w:val="en-GB"/>
        </w:rPr>
        <w:t>–</w:t>
      </w:r>
      <w:r w:rsidR="00F231DA" w:rsidRPr="00B04BF5">
        <w:rPr>
          <w:rFonts w:asciiTheme="majorHAnsi" w:hAnsiTheme="majorHAnsi" w:cstheme="minorHAnsi"/>
          <w:color w:val="000000"/>
          <w:sz w:val="22"/>
          <w:szCs w:val="22"/>
          <w:lang w:val="en-GB"/>
        </w:rPr>
        <w:t xml:space="preserve"> from any and all claims and causes of action pursued by themselves, or their Affiliates</w:t>
      </w:r>
      <w:r w:rsidR="00516C3C" w:rsidRPr="00B04BF5">
        <w:rPr>
          <w:rFonts w:asciiTheme="majorHAnsi" w:hAnsiTheme="majorHAnsi" w:cstheme="minorHAnsi"/>
          <w:color w:val="000000"/>
          <w:sz w:val="22"/>
          <w:szCs w:val="22"/>
          <w:lang w:val="en-GB"/>
        </w:rPr>
        <w:t xml:space="preserve"> o</w:t>
      </w:r>
      <w:r w:rsidR="00F02C54" w:rsidRPr="00B04BF5">
        <w:rPr>
          <w:rFonts w:asciiTheme="majorHAnsi" w:hAnsiTheme="majorHAnsi" w:cstheme="minorHAnsi"/>
          <w:color w:val="000000"/>
          <w:sz w:val="22"/>
          <w:szCs w:val="22"/>
          <w:lang w:val="en-GB"/>
        </w:rPr>
        <w:t>r</w:t>
      </w:r>
      <w:r w:rsidR="00516C3C" w:rsidRPr="00B04BF5">
        <w:rPr>
          <w:rFonts w:asciiTheme="majorHAnsi" w:hAnsiTheme="majorHAnsi" w:cstheme="minorHAnsi"/>
          <w:color w:val="000000"/>
          <w:sz w:val="22"/>
          <w:szCs w:val="22"/>
          <w:lang w:val="en-GB"/>
        </w:rPr>
        <w:t xml:space="preserve"> Subsidiaries</w:t>
      </w:r>
      <w:r w:rsidR="00F231DA" w:rsidRPr="00B04BF5">
        <w:rPr>
          <w:rFonts w:asciiTheme="majorHAnsi" w:hAnsiTheme="majorHAnsi" w:cstheme="minorHAnsi"/>
          <w:color w:val="000000"/>
          <w:sz w:val="22"/>
          <w:szCs w:val="22"/>
          <w:lang w:val="en-GB"/>
        </w:rPr>
        <w:t>, on the basis of or in relation to</w:t>
      </w:r>
      <w:r w:rsidR="00516C3C" w:rsidRPr="00B04BF5">
        <w:rPr>
          <w:rFonts w:asciiTheme="majorHAnsi" w:hAnsiTheme="majorHAnsi" w:cstheme="minorHAnsi"/>
          <w:color w:val="000000"/>
          <w:sz w:val="22"/>
          <w:szCs w:val="22"/>
          <w:lang w:val="en-GB"/>
        </w:rPr>
        <w:t xml:space="preserve"> any fact, element, document, omission, action, transaction</w:t>
      </w:r>
      <w:r w:rsidR="00F02C54" w:rsidRPr="00B04BF5">
        <w:rPr>
          <w:rFonts w:asciiTheme="majorHAnsi" w:hAnsiTheme="majorHAnsi" w:cstheme="minorHAnsi"/>
          <w:color w:val="000000"/>
          <w:sz w:val="22"/>
          <w:szCs w:val="22"/>
          <w:lang w:val="en-GB"/>
        </w:rPr>
        <w:t>, event</w:t>
      </w:r>
      <w:r w:rsidR="00516C3C" w:rsidRPr="00B04BF5">
        <w:rPr>
          <w:rFonts w:asciiTheme="majorHAnsi" w:hAnsiTheme="majorHAnsi" w:cstheme="minorHAnsi"/>
          <w:color w:val="000000"/>
          <w:sz w:val="22"/>
          <w:szCs w:val="22"/>
          <w:lang w:val="en-GB"/>
        </w:rPr>
        <w:t xml:space="preserve"> or fault which occurred prior to the Effective Date</w:t>
      </w:r>
      <w:r w:rsidR="00F02C54" w:rsidRPr="00B04BF5">
        <w:rPr>
          <w:rFonts w:asciiTheme="majorHAnsi" w:hAnsiTheme="majorHAnsi" w:cstheme="minorHAnsi"/>
          <w:color w:val="000000"/>
          <w:sz w:val="22"/>
          <w:szCs w:val="22"/>
          <w:lang w:val="en-GB"/>
        </w:rPr>
        <w:t>, whether or not that</w:t>
      </w:r>
      <w:r w:rsidR="006B46E3" w:rsidRPr="00B04BF5">
        <w:rPr>
          <w:rFonts w:asciiTheme="majorHAnsi" w:hAnsiTheme="majorHAnsi" w:cstheme="minorHAnsi"/>
          <w:color w:val="000000"/>
          <w:sz w:val="22"/>
          <w:szCs w:val="22"/>
          <w:lang w:val="en-GB"/>
        </w:rPr>
        <w:t xml:space="preserve"> is or</w:t>
      </w:r>
      <w:r w:rsidR="00F02C54" w:rsidRPr="00B04BF5">
        <w:rPr>
          <w:rFonts w:asciiTheme="majorHAnsi" w:hAnsiTheme="majorHAnsi" w:cstheme="minorHAnsi"/>
          <w:color w:val="000000"/>
          <w:sz w:val="22"/>
          <w:szCs w:val="22"/>
          <w:lang w:val="en-GB"/>
        </w:rPr>
        <w:t xml:space="preserve"> was part of the Dispute</w:t>
      </w:r>
      <w:r w:rsidR="0095054B" w:rsidRPr="00B04BF5">
        <w:rPr>
          <w:rFonts w:asciiTheme="majorHAnsi" w:hAnsiTheme="majorHAnsi" w:cstheme="minorHAnsi"/>
          <w:color w:val="000000"/>
          <w:sz w:val="22"/>
          <w:szCs w:val="22"/>
          <w:lang w:val="en-GB"/>
        </w:rPr>
        <w:t>, and which is connected with</w:t>
      </w:r>
      <w:r w:rsidR="00AC2DDB" w:rsidRPr="00B04BF5">
        <w:rPr>
          <w:rFonts w:asciiTheme="majorHAnsi" w:hAnsiTheme="majorHAnsi" w:cstheme="minorHAnsi"/>
          <w:color w:val="000000"/>
          <w:sz w:val="22"/>
          <w:szCs w:val="22"/>
          <w:lang w:val="en-GB"/>
        </w:rPr>
        <w:t xml:space="preserve"> the </w:t>
      </w:r>
      <w:r w:rsidR="005E3D9F" w:rsidRPr="00B04BF5">
        <w:rPr>
          <w:rFonts w:asciiTheme="majorHAnsi" w:hAnsiTheme="majorHAnsi" w:cstheme="minorHAnsi"/>
          <w:color w:val="000000"/>
          <w:sz w:val="22"/>
          <w:szCs w:val="22"/>
          <w:lang w:val="en-GB"/>
        </w:rPr>
        <w:t>***</w:t>
      </w:r>
      <w:r w:rsidR="00AC2DDB" w:rsidRPr="00B04BF5">
        <w:rPr>
          <w:rFonts w:asciiTheme="majorHAnsi" w:hAnsiTheme="majorHAnsi" w:cstheme="minorHAnsi"/>
          <w:color w:val="000000"/>
          <w:sz w:val="22"/>
          <w:szCs w:val="22"/>
          <w:lang w:val="en-GB"/>
        </w:rPr>
        <w:t xml:space="preserve">, its conclusion, execution (performance), interpretation, validity, application or termination, or which is otherwise directly or indirectly connected to or pertaining to the </w:t>
      </w:r>
      <w:r w:rsidR="005E3D9F" w:rsidRPr="00B04BF5">
        <w:rPr>
          <w:rFonts w:asciiTheme="majorHAnsi" w:hAnsiTheme="majorHAnsi" w:cstheme="minorHAnsi"/>
          <w:color w:val="000000"/>
          <w:sz w:val="22"/>
          <w:szCs w:val="22"/>
          <w:lang w:val="en-GB"/>
        </w:rPr>
        <w:t>***</w:t>
      </w:r>
      <w:r w:rsidR="00F02C54" w:rsidRPr="00B04BF5">
        <w:rPr>
          <w:rFonts w:asciiTheme="majorHAnsi" w:hAnsiTheme="majorHAnsi" w:cstheme="minorHAnsi"/>
          <w:color w:val="000000"/>
          <w:sz w:val="22"/>
          <w:szCs w:val="22"/>
          <w:lang w:val="en-GB"/>
        </w:rPr>
        <w:t>.</w:t>
      </w:r>
    </w:p>
    <w:p w:rsidR="00716F55" w:rsidRPr="00B04BF5" w:rsidRDefault="00716F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8222E9" w:rsidRPr="00B04BF5" w:rsidRDefault="008222E9"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4B7FD1" w:rsidRPr="00B04BF5" w:rsidRDefault="004B7FD1"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u w:val="single"/>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GB"/>
        </w:rPr>
        <w:t>– CONFIDENTIALITY</w:t>
      </w:r>
    </w:p>
    <w:p w:rsidR="004B7FD1" w:rsidRPr="00B04BF5" w:rsidRDefault="004B7FD1"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p>
    <w:p w:rsidR="004B7FD1" w:rsidRPr="00B04BF5" w:rsidRDefault="004B7FD1"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Parties agree to keep confidential and not disclose to any third party the terms and conditions of this Agreement or the existence thereof, except as is necessary to effectuate any term or provision of this Agreement, including any subsequent litigation to enforce this Agreement, or except as required by law or court order.</w:t>
      </w:r>
    </w:p>
    <w:p w:rsidR="004B7FD1" w:rsidRPr="00B04BF5" w:rsidRDefault="004B7FD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AC2DDB" w:rsidRPr="00B04BF5" w:rsidRDefault="00AC2DDB"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916721" w:rsidRPr="00B04BF5" w:rsidRDefault="0091672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color w:val="000000"/>
          <w:sz w:val="22"/>
          <w:szCs w:val="22"/>
          <w:u w:val="single"/>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GB"/>
        </w:rPr>
        <w:t>– ENTIRE AGREEMENT</w:t>
      </w:r>
    </w:p>
    <w:p w:rsidR="00916721" w:rsidRPr="00B04BF5" w:rsidRDefault="0091672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916721" w:rsidRPr="00B04BF5" w:rsidRDefault="0091672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This Agreement constitutes the entire agreement between the Parties with respect to the subject matter hereof, and there are no inducements, representations, warranties, or understandings that do not appear within the terms and provisions of this Agreement.  This Agreement may be modified only by a writing signed by </w:t>
      </w:r>
      <w:r w:rsidR="00437B92" w:rsidRPr="00B04BF5">
        <w:rPr>
          <w:rFonts w:asciiTheme="majorHAnsi" w:hAnsiTheme="majorHAnsi" w:cstheme="minorHAnsi"/>
          <w:color w:val="000000"/>
          <w:sz w:val="22"/>
          <w:szCs w:val="22"/>
          <w:lang w:val="en-GB"/>
        </w:rPr>
        <w:t>all</w:t>
      </w:r>
      <w:r w:rsidRPr="00B04BF5">
        <w:rPr>
          <w:rFonts w:asciiTheme="majorHAnsi" w:hAnsiTheme="majorHAnsi" w:cstheme="minorHAnsi"/>
          <w:color w:val="000000"/>
          <w:sz w:val="22"/>
          <w:szCs w:val="22"/>
          <w:lang w:val="en-GB"/>
        </w:rPr>
        <w:t xml:space="preserve"> Parties.</w:t>
      </w:r>
    </w:p>
    <w:p w:rsidR="00791502" w:rsidRPr="00B04BF5" w:rsidRDefault="00791502"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AC2DDB" w:rsidRPr="00B04BF5" w:rsidRDefault="00AC2DDB"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GB"/>
        </w:rPr>
        <w:t>– SEVERABILITY AND CONSTRUCTION</w:t>
      </w: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7A6906" w:rsidRPr="00B04BF5" w:rsidRDefault="007A6906" w:rsidP="005551A7">
      <w:pPr>
        <w:pStyle w:val="Heading2"/>
        <w:numPr>
          <w:ilvl w:val="0"/>
          <w:numId w:val="0"/>
        </w:numPr>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If any provision of this Agreement is found under the laws of any jurisdiction to be invalid, illegal or unenforceable it shall to that extent be deemed not to form part of this Agreement.  The invalidity, illegality or unenforceability of that provision in that jurisdiction shall not in any way affect the other provisions of this Agreement in that jurisdiction, and shall not affect the validity, legality or enforceability of all the provisions of the Agreement in any other jurisdiction.</w:t>
      </w:r>
    </w:p>
    <w:p w:rsidR="007A6906" w:rsidRPr="00B04BF5" w:rsidRDefault="007A6906" w:rsidP="005551A7">
      <w:pPr>
        <w:spacing w:line="300" w:lineRule="exact"/>
        <w:rPr>
          <w:rFonts w:asciiTheme="majorHAnsi" w:hAnsiTheme="majorHAnsi" w:cstheme="minorHAnsi"/>
          <w:color w:val="000000"/>
          <w:sz w:val="22"/>
          <w:szCs w:val="22"/>
          <w:lang w:val="en-GB"/>
        </w:rPr>
      </w:pPr>
    </w:p>
    <w:p w:rsidR="007A6906" w:rsidRPr="00B04BF5" w:rsidRDefault="007A6906" w:rsidP="005551A7">
      <w:pPr>
        <w:pStyle w:val="Heading2"/>
        <w:numPr>
          <w:ilvl w:val="0"/>
          <w:numId w:val="0"/>
        </w:numPr>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The Parties shall attempt to substitute for any invalid, illegal or unenforceable provision a valid, legal and enforceable provision that achieves to the greatest extent possible the economic, legal and commercial objectives of the invalid, illegal or unenforceable provision.</w:t>
      </w:r>
    </w:p>
    <w:p w:rsidR="007A6906" w:rsidRPr="00B04BF5" w:rsidRDefault="007A6906" w:rsidP="00A16087">
      <w:pPr>
        <w:spacing w:line="300" w:lineRule="exact"/>
        <w:jc w:val="both"/>
        <w:rPr>
          <w:rFonts w:asciiTheme="majorHAnsi" w:hAnsiTheme="majorHAnsi" w:cstheme="minorHAnsi"/>
          <w:color w:val="000000"/>
          <w:sz w:val="22"/>
          <w:szCs w:val="22"/>
          <w:lang w:val="en-GB"/>
        </w:rPr>
      </w:pPr>
    </w:p>
    <w:p w:rsidR="00A16087" w:rsidRPr="00B04BF5" w:rsidRDefault="00A16087" w:rsidP="00A16087">
      <w:pPr>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present Agreement is irrevocable.  The Parties agree that it shall be impossible for them or their Affiliates, Subsidiaries, or parties controlled by them or controlling them, to request the dissolution (“ontbinding”) of the present Agreement before any court of law.  Even in case any of the aforementioned legal entities would be of the opinion that the present Settlement Agreement is based on any kind of error, mistake, unclarity, unknown fact or element,</w:t>
      </w:r>
      <w:r w:rsidR="00EB5C77" w:rsidRPr="00B04BF5">
        <w:rPr>
          <w:rFonts w:asciiTheme="majorHAnsi" w:hAnsiTheme="majorHAnsi" w:cstheme="minorHAnsi"/>
          <w:color w:val="000000"/>
          <w:sz w:val="22"/>
          <w:szCs w:val="22"/>
          <w:lang w:val="en-GB"/>
        </w:rPr>
        <w:t xml:space="preserve"> whether regarding the facts or regarding the law,</w:t>
      </w:r>
      <w:r w:rsidRPr="00B04BF5">
        <w:rPr>
          <w:rFonts w:asciiTheme="majorHAnsi" w:hAnsiTheme="majorHAnsi" w:cstheme="minorHAnsi"/>
          <w:color w:val="000000"/>
          <w:sz w:val="22"/>
          <w:szCs w:val="22"/>
          <w:lang w:val="en-GB"/>
        </w:rPr>
        <w:t xml:space="preserve"> no dissolution claim can be initiated against the present Agreement.</w:t>
      </w:r>
    </w:p>
    <w:p w:rsidR="00A16087" w:rsidRPr="00B04BF5" w:rsidRDefault="00A16087" w:rsidP="00A16087">
      <w:pPr>
        <w:spacing w:line="300" w:lineRule="exact"/>
        <w:jc w:val="both"/>
        <w:rPr>
          <w:rFonts w:asciiTheme="majorHAnsi" w:hAnsiTheme="majorHAnsi" w:cstheme="minorHAnsi"/>
          <w:color w:val="000000"/>
          <w:sz w:val="22"/>
          <w:szCs w:val="22"/>
          <w:lang w:val="en-GB"/>
        </w:rPr>
      </w:pPr>
    </w:p>
    <w:p w:rsidR="007A6906" w:rsidRPr="00B04BF5" w:rsidRDefault="007A6906" w:rsidP="005551A7">
      <w:pPr>
        <w:pStyle w:val="Heading2"/>
        <w:numPr>
          <w:ilvl w:val="0"/>
          <w:numId w:val="0"/>
        </w:numPr>
        <w:spacing w:line="300" w:lineRule="exact"/>
        <w:rPr>
          <w:rFonts w:asciiTheme="majorHAnsi" w:hAnsiTheme="majorHAnsi" w:cstheme="minorHAnsi"/>
          <w:color w:val="000000"/>
          <w:sz w:val="22"/>
          <w:szCs w:val="22"/>
        </w:rPr>
      </w:pPr>
      <w:bookmarkStart w:id="11" w:name="_Toc395953112"/>
      <w:r w:rsidRPr="00B04BF5">
        <w:rPr>
          <w:rFonts w:asciiTheme="majorHAnsi" w:hAnsiTheme="majorHAnsi" w:cstheme="minorHAnsi"/>
          <w:color w:val="000000"/>
          <w:sz w:val="22"/>
          <w:szCs w:val="22"/>
        </w:rPr>
        <w:t>Nothing in this Agreement creates a partnership or employment relationship between the Parties or makes one Party the agent of another.</w:t>
      </w:r>
      <w:bookmarkStart w:id="12" w:name="_Toc515172953"/>
      <w:bookmarkEnd w:id="11"/>
    </w:p>
    <w:bookmarkEnd w:id="12"/>
    <w:p w:rsidR="007A6906" w:rsidRPr="00B04BF5"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This Agreement has</w:t>
      </w:r>
      <w:r w:rsidR="00370D55" w:rsidRPr="00B04BF5">
        <w:rPr>
          <w:rFonts w:asciiTheme="majorHAnsi" w:hAnsiTheme="majorHAnsi" w:cstheme="minorHAnsi"/>
          <w:color w:val="000000"/>
          <w:sz w:val="22"/>
          <w:szCs w:val="22"/>
          <w:lang w:val="en-GB"/>
        </w:rPr>
        <w:t xml:space="preserve"> </w:t>
      </w:r>
      <w:r w:rsidRPr="00B04BF5">
        <w:rPr>
          <w:rFonts w:asciiTheme="majorHAnsi" w:hAnsiTheme="majorHAnsi" w:cstheme="minorHAnsi"/>
          <w:color w:val="000000"/>
          <w:sz w:val="22"/>
          <w:szCs w:val="22"/>
          <w:lang w:val="en-GB"/>
        </w:rPr>
        <w:t>been negotiated by the Parties and their respective counsel and shall be</w:t>
      </w:r>
      <w:r w:rsidR="00370D55" w:rsidRPr="00B04BF5">
        <w:rPr>
          <w:rFonts w:asciiTheme="majorHAnsi" w:hAnsiTheme="majorHAnsi" w:cstheme="minorHAnsi"/>
          <w:color w:val="000000"/>
          <w:sz w:val="22"/>
          <w:szCs w:val="22"/>
          <w:lang w:val="en-GB"/>
        </w:rPr>
        <w:t xml:space="preserve"> </w:t>
      </w:r>
      <w:r w:rsidRPr="00B04BF5">
        <w:rPr>
          <w:rFonts w:asciiTheme="majorHAnsi" w:hAnsiTheme="majorHAnsi" w:cstheme="minorHAnsi"/>
          <w:color w:val="000000"/>
          <w:sz w:val="22"/>
          <w:szCs w:val="22"/>
          <w:lang w:val="en-GB"/>
        </w:rPr>
        <w:t>interpreted fairly in accordance with its terms.</w:t>
      </w:r>
    </w:p>
    <w:p w:rsidR="00370D55" w:rsidRPr="00B04BF5"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7A6906" w:rsidRPr="00B04BF5"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The Parties declare to have read</w:t>
      </w:r>
      <w:r w:rsidR="00F02C54" w:rsidRPr="00B04BF5">
        <w:rPr>
          <w:rFonts w:asciiTheme="majorHAnsi" w:hAnsiTheme="majorHAnsi" w:cstheme="minorHAnsi"/>
          <w:color w:val="000000"/>
          <w:sz w:val="22"/>
          <w:szCs w:val="22"/>
          <w:lang w:val="en-GB"/>
        </w:rPr>
        <w:t xml:space="preserve"> and</w:t>
      </w:r>
      <w:r w:rsidRPr="00B04BF5">
        <w:rPr>
          <w:rFonts w:asciiTheme="majorHAnsi" w:hAnsiTheme="majorHAnsi" w:cstheme="minorHAnsi"/>
          <w:color w:val="000000"/>
          <w:sz w:val="22"/>
          <w:szCs w:val="22"/>
          <w:lang w:val="en-GB"/>
        </w:rPr>
        <w:t xml:space="preserve"> understood the entire Agreement and to agree to all</w:t>
      </w:r>
      <w:r w:rsidR="00F02C54" w:rsidRPr="00B04BF5">
        <w:rPr>
          <w:rFonts w:asciiTheme="majorHAnsi" w:hAnsiTheme="majorHAnsi" w:cstheme="minorHAnsi"/>
          <w:color w:val="000000"/>
          <w:sz w:val="22"/>
          <w:szCs w:val="22"/>
          <w:lang w:val="en-GB"/>
        </w:rPr>
        <w:t xml:space="preserve"> of</w:t>
      </w:r>
      <w:r w:rsidRPr="00B04BF5">
        <w:rPr>
          <w:rFonts w:asciiTheme="majorHAnsi" w:hAnsiTheme="majorHAnsi" w:cstheme="minorHAnsi"/>
          <w:color w:val="000000"/>
          <w:sz w:val="22"/>
          <w:szCs w:val="22"/>
          <w:lang w:val="en-GB"/>
        </w:rPr>
        <w:t xml:space="preserve"> its terms.</w:t>
      </w:r>
    </w:p>
    <w:p w:rsidR="007A6906" w:rsidRPr="00B04BF5"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7A6906" w:rsidRPr="00B04BF5" w:rsidRDefault="00F02C54"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i/>
          <w:color w:val="000000"/>
          <w:sz w:val="22"/>
          <w:szCs w:val="22"/>
          <w:lang w:val="nl-BE"/>
        </w:rPr>
      </w:pPr>
      <w:r w:rsidRPr="00B04BF5">
        <w:rPr>
          <w:rFonts w:asciiTheme="majorHAnsi" w:hAnsiTheme="majorHAnsi" w:cstheme="minorHAnsi"/>
          <w:color w:val="000000"/>
          <w:sz w:val="22"/>
          <w:szCs w:val="22"/>
          <w:lang w:val="en-GB"/>
        </w:rPr>
        <w:t xml:space="preserve">The Parties understand the English language.  </w:t>
      </w:r>
      <w:r w:rsidRPr="00B04BF5">
        <w:rPr>
          <w:rFonts w:asciiTheme="majorHAnsi" w:hAnsiTheme="majorHAnsi" w:cstheme="minorHAnsi"/>
          <w:color w:val="000000"/>
          <w:sz w:val="22"/>
          <w:szCs w:val="22"/>
        </w:rPr>
        <w:t xml:space="preserve">In German: </w:t>
      </w:r>
      <w:r w:rsidR="007A6906" w:rsidRPr="00B04BF5">
        <w:rPr>
          <w:rFonts w:asciiTheme="majorHAnsi" w:hAnsiTheme="majorHAnsi" w:cstheme="minorHAnsi"/>
          <w:i/>
          <w:color w:val="000000"/>
          <w:sz w:val="22"/>
          <w:szCs w:val="22"/>
        </w:rPr>
        <w:t>Die Parteien verstehen die englische Sprache.</w:t>
      </w:r>
      <w:r w:rsidRPr="00B04BF5">
        <w:rPr>
          <w:rFonts w:asciiTheme="majorHAnsi" w:hAnsiTheme="majorHAnsi" w:cstheme="minorHAnsi"/>
          <w:color w:val="000000"/>
          <w:sz w:val="22"/>
          <w:szCs w:val="22"/>
        </w:rPr>
        <w:t xml:space="preserve">  </w:t>
      </w:r>
      <w:r w:rsidRPr="00B04BF5">
        <w:rPr>
          <w:rFonts w:asciiTheme="majorHAnsi" w:hAnsiTheme="majorHAnsi" w:cstheme="minorHAnsi"/>
          <w:color w:val="000000"/>
          <w:sz w:val="22"/>
          <w:szCs w:val="22"/>
          <w:lang w:val="nl-BE"/>
        </w:rPr>
        <w:t xml:space="preserve">In Dutch: </w:t>
      </w:r>
      <w:r w:rsidR="007A6906" w:rsidRPr="00B04BF5">
        <w:rPr>
          <w:rFonts w:asciiTheme="majorHAnsi" w:hAnsiTheme="majorHAnsi" w:cstheme="minorHAnsi"/>
          <w:i/>
          <w:color w:val="000000"/>
          <w:sz w:val="22"/>
          <w:szCs w:val="22"/>
          <w:lang w:val="nl-BE"/>
        </w:rPr>
        <w:t>De partijen verstaan de Engelse taal.</w:t>
      </w:r>
      <w:r w:rsidR="00437B92" w:rsidRPr="00B04BF5">
        <w:rPr>
          <w:rFonts w:asciiTheme="majorHAnsi" w:hAnsiTheme="majorHAnsi" w:cstheme="minorHAnsi"/>
          <w:color w:val="000000"/>
          <w:sz w:val="22"/>
          <w:szCs w:val="22"/>
          <w:lang w:val="nl-BE"/>
        </w:rPr>
        <w:t xml:space="preserve">  In French: </w:t>
      </w:r>
      <w:r w:rsidR="00437B92" w:rsidRPr="00B04BF5">
        <w:rPr>
          <w:rFonts w:asciiTheme="majorHAnsi" w:hAnsiTheme="majorHAnsi" w:cstheme="minorHAnsi"/>
          <w:i/>
          <w:color w:val="000000"/>
          <w:sz w:val="22"/>
          <w:szCs w:val="22"/>
          <w:lang w:val="nl-BE"/>
        </w:rPr>
        <w:t>Les parties comprennent l'anglais.</w:t>
      </w:r>
    </w:p>
    <w:p w:rsidR="007A6906" w:rsidRPr="00B04BF5"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nl-BE"/>
        </w:rPr>
      </w:pPr>
    </w:p>
    <w:p w:rsidR="002B6F87" w:rsidRPr="00B04BF5" w:rsidRDefault="002B6F8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nl-BE"/>
        </w:rPr>
      </w:pPr>
    </w:p>
    <w:p w:rsidR="0065721D" w:rsidRPr="00B04BF5"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GB"/>
        </w:rPr>
        <w:t>– BINDING EFFECT</w:t>
      </w: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This Agreement shall be binding on the Parties, their</w:t>
      </w:r>
      <w:r w:rsidR="00370D55" w:rsidRPr="00B04BF5">
        <w:rPr>
          <w:rFonts w:asciiTheme="majorHAnsi" w:hAnsiTheme="majorHAnsi" w:cstheme="minorHAnsi"/>
          <w:color w:val="000000"/>
          <w:sz w:val="22"/>
          <w:szCs w:val="22"/>
          <w:lang w:val="en-GB"/>
        </w:rPr>
        <w:t xml:space="preserve"> </w:t>
      </w:r>
      <w:r w:rsidRPr="00B04BF5">
        <w:rPr>
          <w:rFonts w:asciiTheme="majorHAnsi" w:hAnsiTheme="majorHAnsi" w:cstheme="minorHAnsi"/>
          <w:color w:val="000000"/>
          <w:sz w:val="22"/>
          <w:szCs w:val="22"/>
          <w:lang w:val="en-GB"/>
        </w:rPr>
        <w:t>successors in interest, and present and future</w:t>
      </w:r>
      <w:r w:rsidR="00F02C54" w:rsidRPr="00B04BF5">
        <w:rPr>
          <w:rFonts w:asciiTheme="majorHAnsi" w:hAnsiTheme="majorHAnsi" w:cstheme="minorHAnsi"/>
          <w:color w:val="000000"/>
          <w:sz w:val="22"/>
          <w:szCs w:val="22"/>
          <w:lang w:val="en-GB"/>
        </w:rPr>
        <w:t xml:space="preserve"> Affiliates,</w:t>
      </w:r>
      <w:r w:rsidRPr="00B04BF5">
        <w:rPr>
          <w:rFonts w:asciiTheme="majorHAnsi" w:hAnsiTheme="majorHAnsi" w:cstheme="minorHAnsi"/>
          <w:color w:val="000000"/>
          <w:sz w:val="22"/>
          <w:szCs w:val="22"/>
          <w:lang w:val="en-GB"/>
        </w:rPr>
        <w:t xml:space="preserve"> </w:t>
      </w:r>
      <w:r w:rsidR="00F02C54" w:rsidRPr="00B04BF5">
        <w:rPr>
          <w:rFonts w:asciiTheme="majorHAnsi" w:hAnsiTheme="majorHAnsi" w:cstheme="minorHAnsi"/>
          <w:color w:val="000000"/>
          <w:sz w:val="22"/>
          <w:szCs w:val="22"/>
          <w:lang w:val="en-GB"/>
        </w:rPr>
        <w:t>S</w:t>
      </w:r>
      <w:r w:rsidRPr="00B04BF5">
        <w:rPr>
          <w:rFonts w:asciiTheme="majorHAnsi" w:hAnsiTheme="majorHAnsi" w:cstheme="minorHAnsi"/>
          <w:color w:val="000000"/>
          <w:sz w:val="22"/>
          <w:szCs w:val="22"/>
          <w:lang w:val="en-GB"/>
        </w:rPr>
        <w:t>ubsidiaries, assignees or</w:t>
      </w:r>
      <w:r w:rsidR="00370D55" w:rsidRPr="00B04BF5">
        <w:rPr>
          <w:rFonts w:asciiTheme="majorHAnsi" w:hAnsiTheme="majorHAnsi" w:cstheme="minorHAnsi"/>
          <w:color w:val="000000"/>
          <w:sz w:val="22"/>
          <w:szCs w:val="22"/>
          <w:lang w:val="en-GB"/>
        </w:rPr>
        <w:t xml:space="preserve"> </w:t>
      </w:r>
      <w:r w:rsidRPr="00B04BF5">
        <w:rPr>
          <w:rFonts w:asciiTheme="majorHAnsi" w:hAnsiTheme="majorHAnsi" w:cstheme="minorHAnsi"/>
          <w:color w:val="000000"/>
          <w:sz w:val="22"/>
          <w:szCs w:val="22"/>
          <w:lang w:val="en-GB"/>
        </w:rPr>
        <w:t>acquirers, including any acquirer of substantially all of the assets of a Party.</w:t>
      </w:r>
    </w:p>
    <w:p w:rsidR="00284FB3" w:rsidRPr="00B04BF5" w:rsidRDefault="00284FB3"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2B6F87" w:rsidRPr="00B04BF5" w:rsidRDefault="002B6F8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7A6906" w:rsidRPr="00B04BF5"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b/>
          <w:color w:val="000000"/>
          <w:sz w:val="22"/>
          <w:szCs w:val="22"/>
          <w:u w:val="single"/>
          <w:lang w:val="en-GB"/>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GB"/>
        </w:rPr>
        <w:t xml:space="preserve">– CHOICE OF LAW AND </w:t>
      </w:r>
      <w:r w:rsidR="00E2209F" w:rsidRPr="00B04BF5">
        <w:rPr>
          <w:rFonts w:asciiTheme="majorHAnsi" w:hAnsiTheme="majorHAnsi" w:cstheme="minorHAnsi"/>
          <w:b/>
          <w:color w:val="000000"/>
          <w:sz w:val="22"/>
          <w:szCs w:val="22"/>
          <w:u w:val="single"/>
          <w:lang w:val="en-GB"/>
        </w:rPr>
        <w:t>ARBITRATION CLAUSE</w:t>
      </w:r>
    </w:p>
    <w:p w:rsidR="00E5253E" w:rsidRPr="00B04BF5" w:rsidRDefault="00E5253E" w:rsidP="005551A7">
      <w:pPr>
        <w:spacing w:line="300" w:lineRule="exact"/>
        <w:rPr>
          <w:rFonts w:asciiTheme="majorHAnsi" w:hAnsiTheme="majorHAnsi" w:cstheme="minorHAnsi"/>
          <w:color w:val="000000"/>
          <w:sz w:val="22"/>
          <w:szCs w:val="22"/>
          <w:lang w:val="en-GB"/>
        </w:rPr>
      </w:pPr>
    </w:p>
    <w:p w:rsidR="009A4961" w:rsidRPr="00B04BF5" w:rsidRDefault="009A4961" w:rsidP="00E2209F">
      <w:pPr>
        <w:pStyle w:val="Heading2"/>
        <w:numPr>
          <w:ilvl w:val="0"/>
          <w:numId w:val="0"/>
        </w:numPr>
        <w:spacing w:line="300" w:lineRule="exact"/>
        <w:rPr>
          <w:rFonts w:asciiTheme="majorHAnsi" w:hAnsiTheme="majorHAnsi" w:cstheme="minorHAnsi"/>
          <w:color w:val="000000"/>
          <w:sz w:val="22"/>
          <w:szCs w:val="22"/>
        </w:rPr>
      </w:pPr>
      <w:r w:rsidRPr="00B04BF5">
        <w:rPr>
          <w:rFonts w:asciiTheme="majorHAnsi" w:hAnsiTheme="majorHAnsi" w:cstheme="minorHAnsi"/>
          <w:color w:val="000000"/>
          <w:sz w:val="22"/>
          <w:szCs w:val="22"/>
        </w:rPr>
        <w:t>This Agreement, and any dispute or claim (including non-contractual disputes or claims) arising out of or in connection with it or its subject matter, shall be governed by and construed in accordance with the laws of</w:t>
      </w:r>
      <w:r w:rsidR="005E3D9F" w:rsidRPr="00B04BF5">
        <w:rPr>
          <w:rFonts w:asciiTheme="majorHAnsi" w:hAnsiTheme="majorHAnsi" w:cstheme="minorHAnsi"/>
          <w:color w:val="000000"/>
          <w:sz w:val="22"/>
          <w:szCs w:val="22"/>
        </w:rPr>
        <w:t xml:space="preserve"> Belgium.</w:t>
      </w:r>
    </w:p>
    <w:p w:rsidR="009A4961" w:rsidRPr="00B04BF5" w:rsidRDefault="009A4961" w:rsidP="00E2209F">
      <w:pPr>
        <w:pStyle w:val="Heading2"/>
        <w:numPr>
          <w:ilvl w:val="0"/>
          <w:numId w:val="0"/>
        </w:numPr>
        <w:spacing w:line="300" w:lineRule="exact"/>
        <w:rPr>
          <w:rFonts w:asciiTheme="majorHAnsi" w:hAnsiTheme="majorHAnsi" w:cstheme="minorHAnsi"/>
          <w:color w:val="000000"/>
          <w:sz w:val="22"/>
          <w:szCs w:val="22"/>
        </w:rPr>
      </w:pPr>
    </w:p>
    <w:p w:rsidR="00E2209F" w:rsidRPr="00B04BF5" w:rsidRDefault="00E2209F" w:rsidP="00E2209F">
      <w:pPr>
        <w:spacing w:line="300" w:lineRule="exact"/>
        <w:jc w:val="both"/>
        <w:rPr>
          <w:rFonts w:asciiTheme="majorHAnsi" w:hAnsiTheme="majorHAnsi" w:cstheme="minorHAnsi"/>
          <w:color w:val="000000"/>
          <w:sz w:val="22"/>
          <w:szCs w:val="22"/>
          <w:lang w:val="en-US" w:eastAsia="nl-BE"/>
        </w:rPr>
      </w:pPr>
      <w:r w:rsidRPr="00B04BF5">
        <w:rPr>
          <w:rFonts w:asciiTheme="majorHAnsi" w:hAnsiTheme="majorHAnsi" w:cstheme="minorHAnsi"/>
          <w:iCs/>
          <w:color w:val="000000"/>
          <w:sz w:val="22"/>
          <w:szCs w:val="22"/>
          <w:lang w:val="en-US" w:eastAsia="nl-BE"/>
        </w:rPr>
        <w:t>A</w:t>
      </w:r>
      <w:r w:rsidRPr="00B04BF5">
        <w:rPr>
          <w:rFonts w:asciiTheme="majorHAnsi" w:hAnsiTheme="majorHAnsi" w:cstheme="minorHAnsi"/>
          <w:iCs/>
          <w:color w:val="000000"/>
          <w:spacing w:val="-3"/>
          <w:sz w:val="22"/>
          <w:szCs w:val="22"/>
          <w:lang w:val="en-US" w:eastAsia="nl-BE"/>
        </w:rPr>
        <w:t>n</w:t>
      </w:r>
      <w:r w:rsidRPr="00B04BF5">
        <w:rPr>
          <w:rFonts w:asciiTheme="majorHAnsi" w:hAnsiTheme="majorHAnsi" w:cstheme="minorHAnsi"/>
          <w:iCs/>
          <w:color w:val="000000"/>
          <w:sz w:val="22"/>
          <w:szCs w:val="22"/>
          <w:lang w:val="en-US" w:eastAsia="nl-BE"/>
        </w:rPr>
        <w:t>y dispute, contr</w:t>
      </w:r>
      <w:r w:rsidRPr="00B04BF5">
        <w:rPr>
          <w:rFonts w:asciiTheme="majorHAnsi" w:hAnsiTheme="majorHAnsi" w:cstheme="minorHAnsi"/>
          <w:iCs/>
          <w:color w:val="000000"/>
          <w:spacing w:val="-3"/>
          <w:sz w:val="22"/>
          <w:szCs w:val="22"/>
          <w:lang w:val="en-US" w:eastAsia="nl-BE"/>
        </w:rPr>
        <w:t>ov</w:t>
      </w:r>
      <w:r w:rsidRPr="00B04BF5">
        <w:rPr>
          <w:rFonts w:asciiTheme="majorHAnsi" w:hAnsiTheme="majorHAnsi" w:cstheme="minorHAnsi"/>
          <w:iCs/>
          <w:color w:val="000000"/>
          <w:sz w:val="22"/>
          <w:szCs w:val="22"/>
          <w:lang w:val="en-US" w:eastAsia="nl-BE"/>
        </w:rPr>
        <w:t>ersy or claim arising out of or relating to the conclusion, interpretation or performance of the present Agreement, or the breach, termination or i</w:t>
      </w:r>
      <w:r w:rsidRPr="00B04BF5">
        <w:rPr>
          <w:rFonts w:asciiTheme="majorHAnsi" w:hAnsiTheme="majorHAnsi" w:cstheme="minorHAnsi"/>
          <w:iCs/>
          <w:color w:val="000000"/>
          <w:spacing w:val="-7"/>
          <w:sz w:val="22"/>
          <w:szCs w:val="22"/>
          <w:lang w:val="en-US" w:eastAsia="nl-BE"/>
        </w:rPr>
        <w:t>n</w:t>
      </w:r>
      <w:r w:rsidRPr="00B04BF5">
        <w:rPr>
          <w:rFonts w:asciiTheme="majorHAnsi" w:hAnsiTheme="majorHAnsi" w:cstheme="minorHAnsi"/>
          <w:iCs/>
          <w:color w:val="000000"/>
          <w:spacing w:val="-4"/>
          <w:sz w:val="22"/>
          <w:szCs w:val="22"/>
          <w:lang w:val="en-US" w:eastAsia="nl-BE"/>
        </w:rPr>
        <w:t>v</w:t>
      </w:r>
      <w:r w:rsidRPr="00B04BF5">
        <w:rPr>
          <w:rFonts w:asciiTheme="majorHAnsi" w:hAnsiTheme="majorHAnsi" w:cstheme="minorHAnsi"/>
          <w:iCs/>
          <w:color w:val="000000"/>
          <w:sz w:val="22"/>
          <w:szCs w:val="22"/>
          <w:lang w:val="en-US" w:eastAsia="nl-BE"/>
        </w:rPr>
        <w:t>alidity thereof, shall</w:t>
      </w:r>
      <w:r w:rsidRPr="00B04BF5">
        <w:rPr>
          <w:rFonts w:asciiTheme="majorHAnsi" w:hAnsiTheme="majorHAnsi" w:cstheme="minorHAnsi"/>
          <w:iCs/>
          <w:color w:val="000000"/>
          <w:spacing w:val="-7"/>
          <w:sz w:val="22"/>
          <w:szCs w:val="22"/>
          <w:lang w:val="en-US" w:eastAsia="nl-BE"/>
        </w:rPr>
        <w:t xml:space="preserve"> </w:t>
      </w:r>
      <w:r w:rsidRPr="00B04BF5">
        <w:rPr>
          <w:rFonts w:asciiTheme="majorHAnsi" w:hAnsiTheme="majorHAnsi" w:cstheme="minorHAnsi"/>
          <w:iCs/>
          <w:color w:val="000000"/>
          <w:sz w:val="22"/>
          <w:szCs w:val="22"/>
          <w:lang w:val="en-US" w:eastAsia="nl-BE"/>
        </w:rPr>
        <w:t>be definitively</w:t>
      </w:r>
      <w:r w:rsidRPr="00B04BF5">
        <w:rPr>
          <w:rFonts w:asciiTheme="majorHAnsi" w:hAnsiTheme="majorHAnsi" w:cstheme="minorHAnsi"/>
          <w:iCs/>
          <w:color w:val="000000"/>
          <w:spacing w:val="-7"/>
          <w:sz w:val="22"/>
          <w:szCs w:val="22"/>
          <w:lang w:val="en-US" w:eastAsia="nl-BE"/>
        </w:rPr>
        <w:t xml:space="preserve"> </w:t>
      </w:r>
      <w:r w:rsidRPr="00B04BF5">
        <w:rPr>
          <w:rFonts w:asciiTheme="majorHAnsi" w:hAnsiTheme="majorHAnsi" w:cstheme="minorHAnsi"/>
          <w:iCs/>
          <w:color w:val="000000"/>
          <w:sz w:val="22"/>
          <w:szCs w:val="22"/>
          <w:lang w:val="en-US" w:eastAsia="nl-BE"/>
        </w:rPr>
        <w:t>settled</w:t>
      </w:r>
      <w:r w:rsidRPr="00B04BF5">
        <w:rPr>
          <w:rFonts w:asciiTheme="majorHAnsi" w:hAnsiTheme="majorHAnsi" w:cstheme="minorHAnsi"/>
          <w:iCs/>
          <w:color w:val="000000"/>
          <w:spacing w:val="-7"/>
          <w:sz w:val="22"/>
          <w:szCs w:val="22"/>
          <w:lang w:val="en-US" w:eastAsia="nl-BE"/>
        </w:rPr>
        <w:t xml:space="preserve"> </w:t>
      </w:r>
      <w:r w:rsidRPr="00B04BF5">
        <w:rPr>
          <w:rFonts w:asciiTheme="majorHAnsi" w:hAnsiTheme="majorHAnsi" w:cstheme="minorHAnsi"/>
          <w:iCs/>
          <w:color w:val="000000"/>
          <w:sz w:val="22"/>
          <w:szCs w:val="22"/>
          <w:lang w:val="en-US" w:eastAsia="nl-BE"/>
        </w:rPr>
        <w:t>by</w:t>
      </w:r>
      <w:r w:rsidRPr="00B04BF5">
        <w:rPr>
          <w:rFonts w:asciiTheme="majorHAnsi" w:hAnsiTheme="majorHAnsi" w:cstheme="minorHAnsi"/>
          <w:iCs/>
          <w:color w:val="000000"/>
          <w:spacing w:val="-7"/>
          <w:sz w:val="22"/>
          <w:szCs w:val="22"/>
          <w:lang w:val="en-US" w:eastAsia="nl-BE"/>
        </w:rPr>
        <w:t xml:space="preserve"> </w:t>
      </w:r>
      <w:r w:rsidRPr="00B04BF5">
        <w:rPr>
          <w:rFonts w:asciiTheme="majorHAnsi" w:hAnsiTheme="majorHAnsi" w:cstheme="minorHAnsi"/>
          <w:iCs/>
          <w:color w:val="000000"/>
          <w:sz w:val="22"/>
          <w:szCs w:val="22"/>
          <w:lang w:val="en-US" w:eastAsia="nl-BE"/>
        </w:rPr>
        <w:t>arbitration.  The Parties shall have the arbitration conducted in accordance to the Procedural Rules of CEDIRES, by an arbitral tribunal appointed in accordance to the Procedural Rules of CEDIRES (</w:t>
      </w:r>
      <w:hyperlink r:id="rId8" w:history="1">
        <w:r w:rsidRPr="00B04BF5">
          <w:rPr>
            <w:rFonts w:asciiTheme="majorHAnsi" w:hAnsiTheme="majorHAnsi" w:cstheme="minorHAnsi"/>
            <w:iCs/>
            <w:color w:val="000000"/>
            <w:sz w:val="22"/>
            <w:szCs w:val="22"/>
            <w:u w:val="single"/>
            <w:lang w:val="en-US" w:eastAsia="nl-BE"/>
          </w:rPr>
          <w:t>www.cedires.be</w:t>
        </w:r>
      </w:hyperlink>
      <w:r w:rsidRPr="00B04BF5">
        <w:rPr>
          <w:rFonts w:asciiTheme="majorHAnsi" w:hAnsiTheme="majorHAnsi" w:cstheme="minorHAnsi"/>
          <w:iCs/>
          <w:color w:val="000000"/>
          <w:sz w:val="22"/>
          <w:szCs w:val="22"/>
          <w:lang w:val="en-US" w:eastAsia="nl-BE"/>
        </w:rPr>
        <w:t>).</w:t>
      </w:r>
    </w:p>
    <w:p w:rsidR="00E2209F" w:rsidRPr="00B04BF5" w:rsidRDefault="00E2209F" w:rsidP="00E2209F">
      <w:pPr>
        <w:spacing w:line="300" w:lineRule="exact"/>
        <w:jc w:val="both"/>
        <w:rPr>
          <w:rFonts w:asciiTheme="majorHAnsi" w:hAnsiTheme="majorHAnsi" w:cstheme="minorHAnsi"/>
          <w:color w:val="000000"/>
          <w:sz w:val="22"/>
          <w:szCs w:val="22"/>
          <w:lang w:val="en-US" w:eastAsia="nl-BE"/>
        </w:rPr>
      </w:pPr>
      <w:r w:rsidRPr="00B04BF5">
        <w:rPr>
          <w:rFonts w:asciiTheme="majorHAnsi" w:hAnsiTheme="majorHAnsi" w:cstheme="minorHAnsi"/>
          <w:iCs/>
          <w:color w:val="000000"/>
          <w:sz w:val="22"/>
          <w:szCs w:val="22"/>
          <w:lang w:val="en-GB" w:eastAsia="nl-BE"/>
        </w:rPr>
        <w:t>The arbitral tribunal shall be composed of three arbitrators, except if the Parties, after the dispute has arisen, agree to an arbitral tribunal consisting of one arbitrator.</w:t>
      </w:r>
    </w:p>
    <w:p w:rsidR="00E2209F" w:rsidRPr="00B04BF5" w:rsidRDefault="00E2209F" w:rsidP="00E2209F">
      <w:pPr>
        <w:spacing w:line="300" w:lineRule="exact"/>
        <w:jc w:val="both"/>
        <w:rPr>
          <w:rFonts w:asciiTheme="majorHAnsi" w:hAnsiTheme="majorHAnsi" w:cstheme="minorHAnsi"/>
          <w:color w:val="000000"/>
          <w:sz w:val="22"/>
          <w:szCs w:val="22"/>
          <w:lang w:val="en-US" w:eastAsia="nl-BE"/>
        </w:rPr>
      </w:pPr>
      <w:r w:rsidRPr="00B04BF5">
        <w:rPr>
          <w:rFonts w:asciiTheme="majorHAnsi" w:hAnsiTheme="majorHAnsi" w:cstheme="minorHAnsi"/>
          <w:iCs/>
          <w:color w:val="000000"/>
          <w:sz w:val="22"/>
          <w:szCs w:val="22"/>
          <w:lang w:val="en-US" w:eastAsia="nl-BE"/>
        </w:rPr>
        <w:t>The place of arbitration shall be Bois d'Angre 6-8, 7133 Buvrinnes, Belgium, unless the arbitral tribunal – after having consulted with the parties – decides otherwise.</w:t>
      </w:r>
    </w:p>
    <w:p w:rsidR="00E2209F" w:rsidRPr="00B04BF5" w:rsidRDefault="00E2209F" w:rsidP="00E2209F">
      <w:pPr>
        <w:spacing w:line="300" w:lineRule="exact"/>
        <w:jc w:val="both"/>
        <w:rPr>
          <w:rFonts w:asciiTheme="majorHAnsi" w:hAnsiTheme="majorHAnsi" w:cstheme="minorHAnsi"/>
          <w:color w:val="000000"/>
          <w:sz w:val="22"/>
          <w:szCs w:val="22"/>
          <w:lang w:val="en-US" w:eastAsia="nl-BE"/>
        </w:rPr>
      </w:pPr>
      <w:r w:rsidRPr="00B04BF5">
        <w:rPr>
          <w:rFonts w:asciiTheme="majorHAnsi" w:hAnsiTheme="majorHAnsi" w:cstheme="minorHAnsi"/>
          <w:iCs/>
          <w:color w:val="000000"/>
          <w:sz w:val="22"/>
          <w:szCs w:val="22"/>
          <w:lang w:val="en-US" w:eastAsia="nl-BE"/>
        </w:rPr>
        <w:t>The language of the arbitration shall be the language of the present Agreement, i.e. English.</w:t>
      </w:r>
    </w:p>
    <w:p w:rsidR="00E2209F" w:rsidRPr="00B04BF5" w:rsidRDefault="00E2209F" w:rsidP="00E2209F">
      <w:pPr>
        <w:spacing w:line="300" w:lineRule="exact"/>
        <w:rPr>
          <w:rFonts w:asciiTheme="majorHAnsi" w:hAnsiTheme="majorHAnsi" w:cstheme="minorHAnsi"/>
          <w:color w:val="000000"/>
          <w:sz w:val="22"/>
          <w:szCs w:val="22"/>
          <w:lang w:val="en-US" w:eastAsia="nl-BE"/>
        </w:rPr>
      </w:pPr>
      <w:r w:rsidRPr="00B04BF5">
        <w:rPr>
          <w:rFonts w:asciiTheme="majorHAnsi" w:hAnsiTheme="majorHAnsi" w:cstheme="minorHAnsi"/>
          <w:iCs/>
          <w:color w:val="000000"/>
          <w:spacing w:val="2"/>
          <w:sz w:val="22"/>
          <w:szCs w:val="22"/>
          <w:lang w:val="en-US" w:eastAsia="nl-BE"/>
        </w:rPr>
        <w:t>Th</w:t>
      </w:r>
      <w:r w:rsidRPr="00B04BF5">
        <w:rPr>
          <w:rFonts w:asciiTheme="majorHAnsi" w:hAnsiTheme="majorHAnsi" w:cstheme="minorHAnsi"/>
          <w:iCs/>
          <w:color w:val="000000"/>
          <w:sz w:val="22"/>
          <w:szCs w:val="22"/>
          <w:lang w:val="en-US" w:eastAsia="nl-BE"/>
        </w:rPr>
        <w:t>e</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partie</w:t>
      </w:r>
      <w:r w:rsidRPr="00B04BF5">
        <w:rPr>
          <w:rFonts w:asciiTheme="majorHAnsi" w:hAnsiTheme="majorHAnsi" w:cstheme="minorHAnsi"/>
          <w:iCs/>
          <w:color w:val="000000"/>
          <w:sz w:val="22"/>
          <w:szCs w:val="22"/>
          <w:lang w:val="en-US" w:eastAsia="nl-BE"/>
        </w:rPr>
        <w:t>s</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hereb</w:t>
      </w:r>
      <w:r w:rsidRPr="00B04BF5">
        <w:rPr>
          <w:rFonts w:asciiTheme="majorHAnsi" w:hAnsiTheme="majorHAnsi" w:cstheme="minorHAnsi"/>
          <w:iCs/>
          <w:color w:val="000000"/>
          <w:sz w:val="22"/>
          <w:szCs w:val="22"/>
          <w:lang w:val="en-US" w:eastAsia="nl-BE"/>
        </w:rPr>
        <w:t>y</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z w:val="22"/>
          <w:szCs w:val="22"/>
          <w:lang w:val="en-US" w:eastAsia="nl-BE"/>
        </w:rPr>
        <w:t>w</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pacing w:val="-3"/>
          <w:sz w:val="22"/>
          <w:szCs w:val="22"/>
          <w:lang w:val="en-US" w:eastAsia="nl-BE"/>
        </w:rPr>
        <w:t>i</w:t>
      </w:r>
      <w:r w:rsidRPr="00B04BF5">
        <w:rPr>
          <w:rFonts w:asciiTheme="majorHAnsi" w:hAnsiTheme="majorHAnsi" w:cstheme="minorHAnsi"/>
          <w:iCs/>
          <w:color w:val="000000"/>
          <w:spacing w:val="-1"/>
          <w:sz w:val="22"/>
          <w:szCs w:val="22"/>
          <w:lang w:val="en-US" w:eastAsia="nl-BE"/>
        </w:rPr>
        <w:t>v</w:t>
      </w:r>
      <w:r w:rsidRPr="00B04BF5">
        <w:rPr>
          <w:rFonts w:asciiTheme="majorHAnsi" w:hAnsiTheme="majorHAnsi" w:cstheme="minorHAnsi"/>
          <w:iCs/>
          <w:color w:val="000000"/>
          <w:sz w:val="22"/>
          <w:szCs w:val="22"/>
          <w:lang w:val="en-US" w:eastAsia="nl-BE"/>
        </w:rPr>
        <w:t>e</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thei</w:t>
      </w:r>
      <w:r w:rsidRPr="00B04BF5">
        <w:rPr>
          <w:rFonts w:asciiTheme="majorHAnsi" w:hAnsiTheme="majorHAnsi" w:cstheme="minorHAnsi"/>
          <w:iCs/>
          <w:color w:val="000000"/>
          <w:sz w:val="22"/>
          <w:szCs w:val="22"/>
          <w:lang w:val="en-US" w:eastAsia="nl-BE"/>
        </w:rPr>
        <w:t>r</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righ</w:t>
      </w:r>
      <w:r w:rsidRPr="00B04BF5">
        <w:rPr>
          <w:rFonts w:asciiTheme="majorHAnsi" w:hAnsiTheme="majorHAnsi" w:cstheme="minorHAnsi"/>
          <w:iCs/>
          <w:color w:val="000000"/>
          <w:sz w:val="22"/>
          <w:szCs w:val="22"/>
          <w:lang w:val="en-US" w:eastAsia="nl-BE"/>
        </w:rPr>
        <w:t>t</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t</w:t>
      </w:r>
      <w:r w:rsidRPr="00B04BF5">
        <w:rPr>
          <w:rFonts w:asciiTheme="majorHAnsi" w:hAnsiTheme="majorHAnsi" w:cstheme="minorHAnsi"/>
          <w:iCs/>
          <w:color w:val="000000"/>
          <w:sz w:val="22"/>
          <w:szCs w:val="22"/>
          <w:lang w:val="en-US" w:eastAsia="nl-BE"/>
        </w:rPr>
        <w:t>o</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pacing w:val="-1"/>
          <w:sz w:val="22"/>
          <w:szCs w:val="22"/>
          <w:lang w:val="en-US" w:eastAsia="nl-BE"/>
        </w:rPr>
        <w:t>n</w:t>
      </w:r>
      <w:r w:rsidRPr="00B04BF5">
        <w:rPr>
          <w:rFonts w:asciiTheme="majorHAnsi" w:hAnsiTheme="majorHAnsi" w:cstheme="minorHAnsi"/>
          <w:iCs/>
          <w:color w:val="000000"/>
          <w:sz w:val="22"/>
          <w:szCs w:val="22"/>
          <w:lang w:val="en-US" w:eastAsia="nl-BE"/>
        </w:rPr>
        <w:t>y</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for</w:t>
      </w:r>
      <w:r w:rsidRPr="00B04BF5">
        <w:rPr>
          <w:rFonts w:asciiTheme="majorHAnsi" w:hAnsiTheme="majorHAnsi" w:cstheme="minorHAnsi"/>
          <w:iCs/>
          <w:color w:val="000000"/>
          <w:sz w:val="22"/>
          <w:szCs w:val="22"/>
          <w:lang w:val="en-US" w:eastAsia="nl-BE"/>
        </w:rPr>
        <w:t>m</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o</w:t>
      </w:r>
      <w:r w:rsidRPr="00B04BF5">
        <w:rPr>
          <w:rFonts w:asciiTheme="majorHAnsi" w:hAnsiTheme="majorHAnsi" w:cstheme="minorHAnsi"/>
          <w:iCs/>
          <w:color w:val="000000"/>
          <w:sz w:val="22"/>
          <w:szCs w:val="22"/>
          <w:lang w:val="en-US" w:eastAsia="nl-BE"/>
        </w:rPr>
        <w:t>f</w:t>
      </w:r>
      <w:r w:rsidRPr="00B04BF5">
        <w:rPr>
          <w:rFonts w:asciiTheme="majorHAnsi" w:hAnsiTheme="majorHAnsi" w:cstheme="minorHAnsi"/>
          <w:iCs/>
          <w:color w:val="000000"/>
          <w:spacing w:val="-5"/>
          <w:sz w:val="22"/>
          <w:szCs w:val="22"/>
          <w:lang w:val="en-US" w:eastAsia="nl-BE"/>
        </w:rPr>
        <w:t xml:space="preserve"> </w:t>
      </w:r>
      <w:r w:rsidRPr="00B04BF5">
        <w:rPr>
          <w:rFonts w:asciiTheme="majorHAnsi" w:hAnsiTheme="majorHAnsi" w:cstheme="minorHAnsi"/>
          <w:iCs/>
          <w:color w:val="000000"/>
          <w:spacing w:val="2"/>
          <w:sz w:val="22"/>
          <w:szCs w:val="22"/>
          <w:lang w:val="en-US" w:eastAsia="nl-BE"/>
        </w:rPr>
        <w:t>recours</w:t>
      </w:r>
      <w:r w:rsidRPr="00B04BF5">
        <w:rPr>
          <w:rFonts w:asciiTheme="majorHAnsi" w:hAnsiTheme="majorHAnsi" w:cstheme="minorHAnsi"/>
          <w:iCs/>
          <w:color w:val="000000"/>
          <w:sz w:val="22"/>
          <w:szCs w:val="22"/>
          <w:lang w:val="en-US" w:eastAsia="nl-BE"/>
        </w:rPr>
        <w:t xml:space="preserve">e </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pacing w:val="1"/>
          <w:sz w:val="22"/>
          <w:szCs w:val="22"/>
          <w:lang w:val="en-US" w:eastAsia="nl-BE"/>
        </w:rPr>
        <w:t>g</w:t>
      </w:r>
      <w:r w:rsidRPr="00B04BF5">
        <w:rPr>
          <w:rFonts w:asciiTheme="majorHAnsi" w:hAnsiTheme="majorHAnsi" w:cstheme="minorHAnsi"/>
          <w:iCs/>
          <w:color w:val="000000"/>
          <w:spacing w:val="2"/>
          <w:sz w:val="22"/>
          <w:szCs w:val="22"/>
          <w:lang w:val="en-US" w:eastAsia="nl-BE"/>
        </w:rPr>
        <w:t>ains</w:t>
      </w:r>
      <w:r w:rsidRPr="00B04BF5">
        <w:rPr>
          <w:rFonts w:asciiTheme="majorHAnsi" w:hAnsiTheme="majorHAnsi" w:cstheme="minorHAnsi"/>
          <w:iCs/>
          <w:color w:val="000000"/>
          <w:sz w:val="22"/>
          <w:szCs w:val="22"/>
          <w:lang w:val="en-US" w:eastAsia="nl-BE"/>
        </w:rPr>
        <w:t xml:space="preserve">t </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z w:val="22"/>
          <w:szCs w:val="22"/>
          <w:lang w:val="en-US" w:eastAsia="nl-BE"/>
        </w:rPr>
        <w:t xml:space="preserve">n </w:t>
      </w:r>
      <w:r w:rsidRPr="00B04BF5">
        <w:rPr>
          <w:rFonts w:asciiTheme="majorHAnsi" w:hAnsiTheme="majorHAnsi" w:cstheme="minorHAnsi"/>
          <w:iCs/>
          <w:color w:val="000000"/>
          <w:spacing w:val="-1"/>
          <w:sz w:val="22"/>
          <w:szCs w:val="22"/>
          <w:lang w:val="en-US" w:eastAsia="nl-BE"/>
        </w:rPr>
        <w:t>a</w:t>
      </w:r>
      <w:r w:rsidRPr="00B04BF5">
        <w:rPr>
          <w:rFonts w:asciiTheme="majorHAnsi" w:hAnsiTheme="majorHAnsi" w:cstheme="minorHAnsi"/>
          <w:iCs/>
          <w:color w:val="000000"/>
          <w:sz w:val="22"/>
          <w:szCs w:val="22"/>
          <w:lang w:val="en-US" w:eastAsia="nl-BE"/>
        </w:rPr>
        <w:t>w</w:t>
      </w:r>
      <w:r w:rsidRPr="00B04BF5">
        <w:rPr>
          <w:rFonts w:asciiTheme="majorHAnsi" w:hAnsiTheme="majorHAnsi" w:cstheme="minorHAnsi"/>
          <w:iCs/>
          <w:color w:val="000000"/>
          <w:spacing w:val="2"/>
          <w:sz w:val="22"/>
          <w:szCs w:val="22"/>
          <w:lang w:val="en-US" w:eastAsia="nl-BE"/>
        </w:rPr>
        <w:t>ar</w:t>
      </w:r>
      <w:r w:rsidRPr="00B04BF5">
        <w:rPr>
          <w:rFonts w:asciiTheme="majorHAnsi" w:hAnsiTheme="majorHAnsi" w:cstheme="minorHAnsi"/>
          <w:iCs/>
          <w:color w:val="000000"/>
          <w:sz w:val="22"/>
          <w:szCs w:val="22"/>
          <w:lang w:val="en-US" w:eastAsia="nl-BE"/>
        </w:rPr>
        <w:t xml:space="preserve">d </w:t>
      </w:r>
      <w:r w:rsidRPr="00B04BF5">
        <w:rPr>
          <w:rFonts w:asciiTheme="majorHAnsi" w:hAnsiTheme="majorHAnsi" w:cstheme="minorHAnsi"/>
          <w:iCs/>
          <w:color w:val="000000"/>
          <w:spacing w:val="2"/>
          <w:sz w:val="22"/>
          <w:szCs w:val="22"/>
          <w:lang w:val="en-US" w:eastAsia="nl-BE"/>
        </w:rPr>
        <w:t>t</w:t>
      </w:r>
      <w:r w:rsidRPr="00B04BF5">
        <w:rPr>
          <w:rFonts w:asciiTheme="majorHAnsi" w:hAnsiTheme="majorHAnsi" w:cstheme="minorHAnsi"/>
          <w:iCs/>
          <w:color w:val="000000"/>
          <w:sz w:val="22"/>
          <w:szCs w:val="22"/>
          <w:lang w:val="en-US" w:eastAsia="nl-BE"/>
        </w:rPr>
        <w:t xml:space="preserve">o </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pacing w:val="-1"/>
          <w:sz w:val="22"/>
          <w:szCs w:val="22"/>
          <w:lang w:val="en-US" w:eastAsia="nl-BE"/>
        </w:rPr>
        <w:t>n</w:t>
      </w:r>
      <w:r w:rsidRPr="00B04BF5">
        <w:rPr>
          <w:rFonts w:asciiTheme="majorHAnsi" w:hAnsiTheme="majorHAnsi" w:cstheme="minorHAnsi"/>
          <w:iCs/>
          <w:color w:val="000000"/>
          <w:sz w:val="22"/>
          <w:szCs w:val="22"/>
          <w:lang w:val="en-US" w:eastAsia="nl-BE"/>
        </w:rPr>
        <w:t xml:space="preserve">y </w:t>
      </w:r>
      <w:r w:rsidRPr="00B04BF5">
        <w:rPr>
          <w:rFonts w:asciiTheme="majorHAnsi" w:hAnsiTheme="majorHAnsi" w:cstheme="minorHAnsi"/>
          <w:iCs/>
          <w:color w:val="000000"/>
          <w:spacing w:val="2"/>
          <w:sz w:val="22"/>
          <w:szCs w:val="22"/>
          <w:lang w:val="en-US" w:eastAsia="nl-BE"/>
        </w:rPr>
        <w:t>cour</w:t>
      </w:r>
      <w:r w:rsidRPr="00B04BF5">
        <w:rPr>
          <w:rFonts w:asciiTheme="majorHAnsi" w:hAnsiTheme="majorHAnsi" w:cstheme="minorHAnsi"/>
          <w:iCs/>
          <w:color w:val="000000"/>
          <w:sz w:val="22"/>
          <w:szCs w:val="22"/>
          <w:lang w:val="en-US" w:eastAsia="nl-BE"/>
        </w:rPr>
        <w:t xml:space="preserve">t </w:t>
      </w:r>
      <w:r w:rsidRPr="00B04BF5">
        <w:rPr>
          <w:rFonts w:asciiTheme="majorHAnsi" w:hAnsiTheme="majorHAnsi" w:cstheme="minorHAnsi"/>
          <w:iCs/>
          <w:color w:val="000000"/>
          <w:spacing w:val="2"/>
          <w:sz w:val="22"/>
          <w:szCs w:val="22"/>
          <w:lang w:val="en-US" w:eastAsia="nl-BE"/>
        </w:rPr>
        <w:t>o</w:t>
      </w:r>
      <w:r w:rsidRPr="00B04BF5">
        <w:rPr>
          <w:rFonts w:asciiTheme="majorHAnsi" w:hAnsiTheme="majorHAnsi" w:cstheme="minorHAnsi"/>
          <w:iCs/>
          <w:color w:val="000000"/>
          <w:sz w:val="22"/>
          <w:szCs w:val="22"/>
          <w:lang w:val="en-US" w:eastAsia="nl-BE"/>
        </w:rPr>
        <w:t xml:space="preserve">r </w:t>
      </w:r>
      <w:r w:rsidRPr="00B04BF5">
        <w:rPr>
          <w:rFonts w:asciiTheme="majorHAnsi" w:hAnsiTheme="majorHAnsi" w:cstheme="minorHAnsi"/>
          <w:iCs/>
          <w:color w:val="000000"/>
          <w:spacing w:val="2"/>
          <w:sz w:val="22"/>
          <w:szCs w:val="22"/>
          <w:lang w:val="en-US" w:eastAsia="nl-BE"/>
        </w:rPr>
        <w:t>othe</w:t>
      </w:r>
      <w:r w:rsidRPr="00B04BF5">
        <w:rPr>
          <w:rFonts w:asciiTheme="majorHAnsi" w:hAnsiTheme="majorHAnsi" w:cstheme="minorHAnsi"/>
          <w:iCs/>
          <w:color w:val="000000"/>
          <w:sz w:val="22"/>
          <w:szCs w:val="22"/>
          <w:lang w:val="en-US" w:eastAsia="nl-BE"/>
        </w:rPr>
        <w:t xml:space="preserve">r </w:t>
      </w:r>
      <w:r w:rsidRPr="00B04BF5">
        <w:rPr>
          <w:rFonts w:asciiTheme="majorHAnsi" w:hAnsiTheme="majorHAnsi" w:cstheme="minorHAnsi"/>
          <w:iCs/>
          <w:color w:val="000000"/>
          <w:spacing w:val="2"/>
          <w:sz w:val="22"/>
          <w:szCs w:val="22"/>
          <w:lang w:val="en-US" w:eastAsia="nl-BE"/>
        </w:rPr>
        <w:t>competen</w:t>
      </w:r>
      <w:r w:rsidRPr="00B04BF5">
        <w:rPr>
          <w:rFonts w:asciiTheme="majorHAnsi" w:hAnsiTheme="majorHAnsi" w:cstheme="minorHAnsi"/>
          <w:iCs/>
          <w:color w:val="000000"/>
          <w:sz w:val="22"/>
          <w:szCs w:val="22"/>
          <w:lang w:val="en-US" w:eastAsia="nl-BE"/>
        </w:rPr>
        <w:t xml:space="preserve">t </w:t>
      </w:r>
      <w:r w:rsidRPr="00B04BF5">
        <w:rPr>
          <w:rFonts w:asciiTheme="majorHAnsi" w:hAnsiTheme="majorHAnsi" w:cstheme="minorHAnsi"/>
          <w:iCs/>
          <w:color w:val="000000"/>
          <w:spacing w:val="2"/>
          <w:sz w:val="22"/>
          <w:szCs w:val="22"/>
          <w:lang w:val="en-US" w:eastAsia="nl-BE"/>
        </w:rPr>
        <w:t>authorit</w:t>
      </w:r>
      <w:r w:rsidRPr="00B04BF5">
        <w:rPr>
          <w:rFonts w:asciiTheme="majorHAnsi" w:hAnsiTheme="majorHAnsi" w:cstheme="minorHAnsi"/>
          <w:iCs/>
          <w:color w:val="000000"/>
          <w:spacing w:val="-10"/>
          <w:sz w:val="22"/>
          <w:szCs w:val="22"/>
          <w:lang w:val="en-US" w:eastAsia="nl-BE"/>
        </w:rPr>
        <w:t>y</w:t>
      </w:r>
      <w:r w:rsidRPr="00B04BF5">
        <w:rPr>
          <w:rFonts w:asciiTheme="majorHAnsi" w:hAnsiTheme="majorHAnsi" w:cstheme="minorHAnsi"/>
          <w:iCs/>
          <w:color w:val="000000"/>
          <w:sz w:val="22"/>
          <w:szCs w:val="22"/>
          <w:lang w:val="en-US" w:eastAsia="nl-BE"/>
        </w:rPr>
        <w:t xml:space="preserve">, </w:t>
      </w:r>
      <w:r w:rsidRPr="00B04BF5">
        <w:rPr>
          <w:rFonts w:asciiTheme="majorHAnsi" w:hAnsiTheme="majorHAnsi" w:cstheme="minorHAnsi"/>
          <w:iCs/>
          <w:color w:val="000000"/>
          <w:spacing w:val="2"/>
          <w:sz w:val="22"/>
          <w:szCs w:val="22"/>
          <w:lang w:val="en-US" w:eastAsia="nl-BE"/>
        </w:rPr>
        <w:t>inso</w:t>
      </w:r>
      <w:r w:rsidRPr="00B04BF5">
        <w:rPr>
          <w:rFonts w:asciiTheme="majorHAnsi" w:hAnsiTheme="majorHAnsi" w:cstheme="minorHAnsi"/>
          <w:iCs/>
          <w:color w:val="000000"/>
          <w:sz w:val="22"/>
          <w:szCs w:val="22"/>
          <w:lang w:val="en-US" w:eastAsia="nl-BE"/>
        </w:rPr>
        <w:t>f</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z w:val="22"/>
          <w:szCs w:val="22"/>
          <w:lang w:val="en-US" w:eastAsia="nl-BE"/>
        </w:rPr>
        <w:t xml:space="preserve">r </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z w:val="22"/>
          <w:szCs w:val="22"/>
          <w:lang w:val="en-US" w:eastAsia="nl-BE"/>
        </w:rPr>
        <w:t xml:space="preserve">s </w:t>
      </w:r>
      <w:r w:rsidRPr="00B04BF5">
        <w:rPr>
          <w:rFonts w:asciiTheme="majorHAnsi" w:hAnsiTheme="majorHAnsi" w:cstheme="minorHAnsi"/>
          <w:iCs/>
          <w:color w:val="000000"/>
          <w:spacing w:val="2"/>
          <w:sz w:val="22"/>
          <w:szCs w:val="22"/>
          <w:lang w:val="en-US" w:eastAsia="nl-BE"/>
        </w:rPr>
        <w:t>suc</w:t>
      </w:r>
      <w:r w:rsidRPr="00B04BF5">
        <w:rPr>
          <w:rFonts w:asciiTheme="majorHAnsi" w:hAnsiTheme="majorHAnsi" w:cstheme="minorHAnsi"/>
          <w:iCs/>
          <w:color w:val="000000"/>
          <w:sz w:val="22"/>
          <w:szCs w:val="22"/>
          <w:lang w:val="en-US" w:eastAsia="nl-BE"/>
        </w:rPr>
        <w:t>h w</w:t>
      </w:r>
      <w:r w:rsidRPr="00B04BF5">
        <w:rPr>
          <w:rFonts w:asciiTheme="majorHAnsi" w:hAnsiTheme="majorHAnsi" w:cstheme="minorHAnsi"/>
          <w:iCs/>
          <w:color w:val="000000"/>
          <w:spacing w:val="2"/>
          <w:sz w:val="22"/>
          <w:szCs w:val="22"/>
          <w:lang w:val="en-US" w:eastAsia="nl-BE"/>
        </w:rPr>
        <w:t>a</w:t>
      </w:r>
      <w:r w:rsidRPr="00B04BF5">
        <w:rPr>
          <w:rFonts w:asciiTheme="majorHAnsi" w:hAnsiTheme="majorHAnsi" w:cstheme="minorHAnsi"/>
          <w:iCs/>
          <w:color w:val="000000"/>
          <w:spacing w:val="-3"/>
          <w:sz w:val="22"/>
          <w:szCs w:val="22"/>
          <w:lang w:val="en-US" w:eastAsia="nl-BE"/>
        </w:rPr>
        <w:t>i</w:t>
      </w:r>
      <w:r w:rsidRPr="00B04BF5">
        <w:rPr>
          <w:rFonts w:asciiTheme="majorHAnsi" w:hAnsiTheme="majorHAnsi" w:cstheme="minorHAnsi"/>
          <w:iCs/>
          <w:color w:val="000000"/>
          <w:spacing w:val="-1"/>
          <w:sz w:val="22"/>
          <w:szCs w:val="22"/>
          <w:lang w:val="en-US" w:eastAsia="nl-BE"/>
        </w:rPr>
        <w:t>v</w:t>
      </w:r>
      <w:r w:rsidRPr="00B04BF5">
        <w:rPr>
          <w:rFonts w:asciiTheme="majorHAnsi" w:hAnsiTheme="majorHAnsi" w:cstheme="minorHAnsi"/>
          <w:iCs/>
          <w:color w:val="000000"/>
          <w:spacing w:val="2"/>
          <w:sz w:val="22"/>
          <w:szCs w:val="22"/>
          <w:lang w:val="en-US" w:eastAsia="nl-BE"/>
        </w:rPr>
        <w:t>e</w:t>
      </w:r>
      <w:r w:rsidRPr="00B04BF5">
        <w:rPr>
          <w:rFonts w:asciiTheme="majorHAnsi" w:hAnsiTheme="majorHAnsi" w:cstheme="minorHAnsi"/>
          <w:iCs/>
          <w:color w:val="000000"/>
          <w:sz w:val="22"/>
          <w:szCs w:val="22"/>
          <w:lang w:val="en-US" w:eastAsia="nl-BE"/>
        </w:rPr>
        <w:t xml:space="preserve">r </w:t>
      </w:r>
      <w:r w:rsidRPr="00B04BF5">
        <w:rPr>
          <w:rFonts w:asciiTheme="majorHAnsi" w:hAnsiTheme="majorHAnsi" w:cstheme="minorHAnsi"/>
          <w:iCs/>
          <w:color w:val="000000"/>
          <w:spacing w:val="2"/>
          <w:sz w:val="22"/>
          <w:szCs w:val="22"/>
          <w:lang w:val="en-US" w:eastAsia="nl-BE"/>
        </w:rPr>
        <w:t>ca</w:t>
      </w:r>
      <w:r w:rsidRPr="00B04BF5">
        <w:rPr>
          <w:rFonts w:asciiTheme="majorHAnsi" w:hAnsiTheme="majorHAnsi" w:cstheme="minorHAnsi"/>
          <w:iCs/>
          <w:color w:val="000000"/>
          <w:sz w:val="22"/>
          <w:szCs w:val="22"/>
          <w:lang w:val="en-US" w:eastAsia="nl-BE"/>
        </w:rPr>
        <w:t xml:space="preserve">n </w:t>
      </w:r>
      <w:r w:rsidRPr="00B04BF5">
        <w:rPr>
          <w:rFonts w:asciiTheme="majorHAnsi" w:hAnsiTheme="majorHAnsi" w:cstheme="minorHAnsi"/>
          <w:iCs/>
          <w:color w:val="000000"/>
          <w:spacing w:val="-3"/>
          <w:sz w:val="22"/>
          <w:szCs w:val="22"/>
          <w:lang w:val="en-US" w:eastAsia="nl-BE"/>
        </w:rPr>
        <w:t>v</w:t>
      </w:r>
      <w:r w:rsidRPr="00B04BF5">
        <w:rPr>
          <w:rFonts w:asciiTheme="majorHAnsi" w:hAnsiTheme="majorHAnsi" w:cstheme="minorHAnsi"/>
          <w:iCs/>
          <w:color w:val="000000"/>
          <w:spacing w:val="2"/>
          <w:sz w:val="22"/>
          <w:szCs w:val="22"/>
          <w:lang w:val="en-US" w:eastAsia="nl-BE"/>
        </w:rPr>
        <w:t>alidl</w:t>
      </w:r>
      <w:r w:rsidRPr="00B04BF5">
        <w:rPr>
          <w:rFonts w:asciiTheme="majorHAnsi" w:hAnsiTheme="majorHAnsi" w:cstheme="minorHAnsi"/>
          <w:iCs/>
          <w:color w:val="000000"/>
          <w:sz w:val="22"/>
          <w:szCs w:val="22"/>
          <w:lang w:val="en-US" w:eastAsia="nl-BE"/>
        </w:rPr>
        <w:t xml:space="preserve">y </w:t>
      </w:r>
      <w:r w:rsidRPr="00B04BF5">
        <w:rPr>
          <w:rFonts w:asciiTheme="majorHAnsi" w:hAnsiTheme="majorHAnsi" w:cstheme="minorHAnsi"/>
          <w:iCs/>
          <w:color w:val="000000"/>
          <w:spacing w:val="2"/>
          <w:sz w:val="22"/>
          <w:szCs w:val="22"/>
          <w:lang w:val="en-US" w:eastAsia="nl-BE"/>
        </w:rPr>
        <w:t>b</w:t>
      </w:r>
      <w:r w:rsidRPr="00B04BF5">
        <w:rPr>
          <w:rFonts w:asciiTheme="majorHAnsi" w:hAnsiTheme="majorHAnsi" w:cstheme="minorHAnsi"/>
          <w:iCs/>
          <w:color w:val="000000"/>
          <w:sz w:val="22"/>
          <w:szCs w:val="22"/>
          <w:lang w:val="en-US" w:eastAsia="nl-BE"/>
        </w:rPr>
        <w:t xml:space="preserve">e </w:t>
      </w:r>
      <w:r w:rsidRPr="00B04BF5">
        <w:rPr>
          <w:rFonts w:asciiTheme="majorHAnsi" w:hAnsiTheme="majorHAnsi" w:cstheme="minorHAnsi"/>
          <w:iCs/>
          <w:color w:val="000000"/>
          <w:spacing w:val="2"/>
          <w:sz w:val="22"/>
          <w:szCs w:val="22"/>
          <w:lang w:val="en-US" w:eastAsia="nl-BE"/>
        </w:rPr>
        <w:t>mad</w:t>
      </w:r>
      <w:r w:rsidRPr="00B04BF5">
        <w:rPr>
          <w:rFonts w:asciiTheme="majorHAnsi" w:hAnsiTheme="majorHAnsi" w:cstheme="minorHAnsi"/>
          <w:iCs/>
          <w:color w:val="000000"/>
          <w:sz w:val="22"/>
          <w:szCs w:val="22"/>
          <w:lang w:val="en-US" w:eastAsia="nl-BE"/>
        </w:rPr>
        <w:t xml:space="preserve">e </w:t>
      </w:r>
      <w:r w:rsidRPr="00B04BF5">
        <w:rPr>
          <w:rFonts w:asciiTheme="majorHAnsi" w:hAnsiTheme="majorHAnsi" w:cstheme="minorHAnsi"/>
          <w:iCs/>
          <w:color w:val="000000"/>
          <w:spacing w:val="2"/>
          <w:sz w:val="22"/>
          <w:szCs w:val="22"/>
          <w:lang w:val="en-US" w:eastAsia="nl-BE"/>
        </w:rPr>
        <w:t>unde</w:t>
      </w:r>
      <w:r w:rsidRPr="00B04BF5">
        <w:rPr>
          <w:rFonts w:asciiTheme="majorHAnsi" w:hAnsiTheme="majorHAnsi" w:cstheme="minorHAnsi"/>
          <w:iCs/>
          <w:color w:val="000000"/>
          <w:sz w:val="22"/>
          <w:szCs w:val="22"/>
          <w:lang w:val="en-US" w:eastAsia="nl-BE"/>
        </w:rPr>
        <w:t xml:space="preserve">r </w:t>
      </w:r>
      <w:r w:rsidRPr="00B04BF5">
        <w:rPr>
          <w:rFonts w:asciiTheme="majorHAnsi" w:hAnsiTheme="majorHAnsi" w:cstheme="minorHAnsi"/>
          <w:iCs/>
          <w:color w:val="000000"/>
          <w:spacing w:val="2"/>
          <w:sz w:val="22"/>
          <w:szCs w:val="22"/>
          <w:lang w:val="en-US" w:eastAsia="nl-BE"/>
        </w:rPr>
        <w:t>th</w:t>
      </w:r>
      <w:r w:rsidRPr="00B04BF5">
        <w:rPr>
          <w:rFonts w:asciiTheme="majorHAnsi" w:hAnsiTheme="majorHAnsi" w:cstheme="minorHAnsi"/>
          <w:iCs/>
          <w:color w:val="000000"/>
          <w:sz w:val="22"/>
          <w:szCs w:val="22"/>
          <w:lang w:val="en-US" w:eastAsia="nl-BE"/>
        </w:rPr>
        <w:t xml:space="preserve">e </w:t>
      </w:r>
      <w:r w:rsidRPr="00B04BF5">
        <w:rPr>
          <w:rFonts w:asciiTheme="majorHAnsi" w:hAnsiTheme="majorHAnsi" w:cstheme="minorHAnsi"/>
          <w:iCs/>
          <w:color w:val="000000"/>
          <w:spacing w:val="2"/>
          <w:sz w:val="22"/>
          <w:szCs w:val="22"/>
          <w:lang w:val="en-US" w:eastAsia="nl-BE"/>
        </w:rPr>
        <w:t>applicabl</w:t>
      </w:r>
      <w:r w:rsidRPr="00B04BF5">
        <w:rPr>
          <w:rFonts w:asciiTheme="majorHAnsi" w:hAnsiTheme="majorHAnsi" w:cstheme="minorHAnsi"/>
          <w:iCs/>
          <w:color w:val="000000"/>
          <w:sz w:val="22"/>
          <w:szCs w:val="22"/>
          <w:lang w:val="en-US" w:eastAsia="nl-BE"/>
        </w:rPr>
        <w:t>e</w:t>
      </w:r>
      <w:r w:rsidRPr="00B04BF5">
        <w:rPr>
          <w:rFonts w:asciiTheme="majorHAnsi" w:hAnsiTheme="majorHAnsi" w:cstheme="minorHAnsi"/>
          <w:iCs/>
          <w:color w:val="000000"/>
          <w:spacing w:val="4"/>
          <w:sz w:val="22"/>
          <w:szCs w:val="22"/>
          <w:lang w:val="en-US" w:eastAsia="nl-BE"/>
        </w:rPr>
        <w:t xml:space="preserve"> </w:t>
      </w:r>
      <w:r w:rsidRPr="00B04BF5">
        <w:rPr>
          <w:rFonts w:asciiTheme="majorHAnsi" w:hAnsiTheme="majorHAnsi" w:cstheme="minorHAnsi"/>
          <w:iCs/>
          <w:color w:val="000000"/>
          <w:spacing w:val="2"/>
          <w:sz w:val="22"/>
          <w:szCs w:val="22"/>
          <w:lang w:val="en-US" w:eastAsia="nl-BE"/>
        </w:rPr>
        <w:t>l</w:t>
      </w:r>
      <w:r w:rsidRPr="00B04BF5">
        <w:rPr>
          <w:rFonts w:asciiTheme="majorHAnsi" w:hAnsiTheme="majorHAnsi" w:cstheme="minorHAnsi"/>
          <w:iCs/>
          <w:color w:val="000000"/>
          <w:spacing w:val="-1"/>
          <w:sz w:val="22"/>
          <w:szCs w:val="22"/>
          <w:lang w:val="en-US" w:eastAsia="nl-BE"/>
        </w:rPr>
        <w:t>a</w:t>
      </w:r>
      <w:r w:rsidRPr="00B04BF5">
        <w:rPr>
          <w:rFonts w:asciiTheme="majorHAnsi" w:hAnsiTheme="majorHAnsi" w:cstheme="minorHAnsi"/>
          <w:iCs/>
          <w:color w:val="000000"/>
          <w:spacing w:val="-10"/>
          <w:sz w:val="22"/>
          <w:szCs w:val="22"/>
          <w:lang w:val="en-US" w:eastAsia="nl-BE"/>
        </w:rPr>
        <w:t>w</w:t>
      </w:r>
    </w:p>
    <w:p w:rsidR="002B6F87" w:rsidRPr="00B04BF5" w:rsidRDefault="002B6F87" w:rsidP="00E2209F">
      <w:pPr>
        <w:spacing w:line="300" w:lineRule="exact"/>
        <w:rPr>
          <w:rFonts w:asciiTheme="majorHAnsi" w:hAnsiTheme="majorHAnsi" w:cstheme="minorHAnsi"/>
          <w:color w:val="000000"/>
          <w:sz w:val="22"/>
          <w:szCs w:val="22"/>
          <w:lang w:val="en-GB"/>
        </w:rPr>
      </w:pPr>
    </w:p>
    <w:p w:rsidR="00E2209F" w:rsidRPr="00B04BF5" w:rsidRDefault="00E2209F" w:rsidP="00E2209F">
      <w:pPr>
        <w:spacing w:line="300" w:lineRule="exact"/>
        <w:rPr>
          <w:rFonts w:asciiTheme="majorHAnsi" w:hAnsiTheme="majorHAnsi" w:cstheme="minorHAnsi"/>
          <w:color w:val="000000"/>
          <w:sz w:val="22"/>
          <w:szCs w:val="22"/>
          <w:lang w:val="en-GB"/>
        </w:rPr>
      </w:pPr>
    </w:p>
    <w:p w:rsidR="00E5253E" w:rsidRPr="00B04BF5" w:rsidRDefault="007A6906" w:rsidP="005551A7">
      <w:pPr>
        <w:spacing w:line="300" w:lineRule="exact"/>
        <w:rPr>
          <w:rFonts w:asciiTheme="majorHAnsi" w:hAnsiTheme="majorHAnsi" w:cstheme="minorHAnsi"/>
          <w:b/>
          <w:color w:val="000000"/>
          <w:sz w:val="22"/>
          <w:szCs w:val="22"/>
          <w:u w:val="single"/>
          <w:lang w:val="en-US"/>
        </w:rPr>
      </w:pPr>
      <w:r w:rsidRPr="00B04BF5">
        <w:rPr>
          <w:rFonts w:asciiTheme="majorHAnsi" w:hAnsiTheme="majorHAnsi" w:cstheme="minorHAnsi"/>
          <w:b/>
          <w:color w:val="000000"/>
          <w:sz w:val="22"/>
          <w:szCs w:val="22"/>
          <w:u w:val="single"/>
          <w:lang w:val="en-US"/>
        </w:rPr>
        <w:t xml:space="preserve">Article </w:t>
      </w:r>
      <w:r w:rsidR="00C91CC7" w:rsidRPr="00B04BF5">
        <w:rPr>
          <w:rFonts w:asciiTheme="majorHAnsi" w:hAnsiTheme="majorHAnsi" w:cstheme="minorHAnsi"/>
          <w:b/>
          <w:color w:val="000000"/>
          <w:sz w:val="22"/>
          <w:szCs w:val="22"/>
          <w:u w:val="single"/>
          <w:lang w:val="en-GB"/>
        </w:rPr>
        <w:fldChar w:fldCharType="begin"/>
      </w:r>
      <w:r w:rsidR="005551A7" w:rsidRPr="00B04BF5">
        <w:rPr>
          <w:rFonts w:asciiTheme="majorHAnsi" w:hAnsiTheme="majorHAnsi" w:cstheme="minorHAnsi"/>
          <w:b/>
          <w:color w:val="000000"/>
          <w:sz w:val="22"/>
          <w:szCs w:val="22"/>
          <w:u w:val="single"/>
          <w:lang w:val="en-GB"/>
        </w:rPr>
        <w:instrText xml:space="preserve"> AUTONUMLGL  \* Arabic </w:instrText>
      </w:r>
      <w:r w:rsidR="00C91CC7" w:rsidRPr="00B04BF5">
        <w:rPr>
          <w:rFonts w:asciiTheme="majorHAnsi" w:hAnsiTheme="majorHAnsi" w:cstheme="minorHAnsi"/>
          <w:b/>
          <w:color w:val="000000"/>
          <w:sz w:val="22"/>
          <w:szCs w:val="22"/>
          <w:u w:val="single"/>
          <w:lang w:val="en-GB"/>
        </w:rPr>
        <w:fldChar w:fldCharType="end"/>
      </w:r>
      <w:r w:rsidRPr="00B04BF5">
        <w:rPr>
          <w:rFonts w:asciiTheme="majorHAnsi" w:hAnsiTheme="majorHAnsi" w:cstheme="minorHAnsi"/>
          <w:b/>
          <w:color w:val="000000"/>
          <w:sz w:val="22"/>
          <w:szCs w:val="22"/>
          <w:u w:val="single"/>
          <w:lang w:val="en-US"/>
        </w:rPr>
        <w:t xml:space="preserve">– </w:t>
      </w:r>
      <w:r w:rsidR="00516C3C" w:rsidRPr="00B04BF5">
        <w:rPr>
          <w:rFonts w:asciiTheme="majorHAnsi" w:hAnsiTheme="majorHAnsi" w:cstheme="minorHAnsi"/>
          <w:b/>
          <w:color w:val="000000"/>
          <w:sz w:val="22"/>
          <w:szCs w:val="22"/>
          <w:u w:val="single"/>
          <w:lang w:val="en-US"/>
        </w:rPr>
        <w:t>COUNTERPARTS</w:t>
      </w:r>
    </w:p>
    <w:p w:rsidR="00E5253E" w:rsidRPr="00B04BF5" w:rsidRDefault="00E5253E" w:rsidP="00F02C54">
      <w:pPr>
        <w:spacing w:line="300" w:lineRule="exact"/>
        <w:jc w:val="both"/>
        <w:rPr>
          <w:rFonts w:asciiTheme="majorHAnsi" w:hAnsiTheme="majorHAnsi" w:cstheme="minorHAnsi"/>
          <w:color w:val="000000"/>
          <w:sz w:val="22"/>
          <w:szCs w:val="22"/>
          <w:lang w:val="en-US"/>
        </w:rPr>
      </w:pPr>
    </w:p>
    <w:p w:rsidR="009A4961" w:rsidRPr="00B04BF5" w:rsidRDefault="009A4961" w:rsidP="00F02C54">
      <w:pPr>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This Agreement may be executed in counterpart, and by the Parties on separate counterparts, but shall not be effective until each Party has executed at least one counterpart.  Each counterpart shall constitute an original of this Agreement, but the counterparts together shall constitute one and the same document.</w:t>
      </w:r>
    </w:p>
    <w:p w:rsidR="0065721D" w:rsidRPr="00B04BF5" w:rsidRDefault="0065721D" w:rsidP="00F0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w:t>
      </w:r>
    </w:p>
    <w:p w:rsidR="00370D55" w:rsidRPr="00B04BF5"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w:t>
      </w:r>
    </w:p>
    <w:p w:rsidR="00E5253E" w:rsidRPr="00B04BF5" w:rsidRDefault="00E5253E"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65721D" w:rsidRPr="00B04BF5"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r w:rsidRPr="00B04BF5">
        <w:rPr>
          <w:rFonts w:asciiTheme="majorHAnsi" w:hAnsiTheme="majorHAnsi" w:cstheme="minorHAnsi"/>
          <w:color w:val="000000"/>
          <w:sz w:val="22"/>
          <w:szCs w:val="22"/>
          <w:lang w:val="en-GB"/>
        </w:rPr>
        <w:t xml:space="preserve">IN WITNESS HEREOF, </w:t>
      </w:r>
      <w:r w:rsidR="00370D55" w:rsidRPr="00B04BF5">
        <w:rPr>
          <w:rFonts w:asciiTheme="majorHAnsi" w:hAnsiTheme="majorHAnsi" w:cstheme="minorHAnsi"/>
          <w:color w:val="000000"/>
          <w:sz w:val="22"/>
          <w:szCs w:val="22"/>
          <w:lang w:val="en-GB"/>
        </w:rPr>
        <w:t>the Parties</w:t>
      </w:r>
      <w:r w:rsidRPr="00B04BF5">
        <w:rPr>
          <w:rFonts w:asciiTheme="majorHAnsi" w:hAnsiTheme="majorHAnsi" w:cstheme="minorHAnsi"/>
          <w:color w:val="000000"/>
          <w:sz w:val="22"/>
          <w:szCs w:val="22"/>
          <w:lang w:val="en-GB"/>
        </w:rPr>
        <w:t xml:space="preserve"> have caused their duly</w:t>
      </w:r>
      <w:r w:rsidR="00370D55" w:rsidRPr="00B04BF5">
        <w:rPr>
          <w:rFonts w:asciiTheme="majorHAnsi" w:hAnsiTheme="majorHAnsi" w:cstheme="minorHAnsi"/>
          <w:color w:val="000000"/>
          <w:sz w:val="22"/>
          <w:szCs w:val="22"/>
          <w:lang w:val="en-GB"/>
        </w:rPr>
        <w:t xml:space="preserve"> </w:t>
      </w:r>
      <w:r w:rsidRPr="00B04BF5">
        <w:rPr>
          <w:rFonts w:asciiTheme="majorHAnsi" w:hAnsiTheme="majorHAnsi" w:cstheme="minorHAnsi"/>
          <w:color w:val="000000"/>
          <w:sz w:val="22"/>
          <w:szCs w:val="22"/>
          <w:lang w:val="en-GB"/>
        </w:rPr>
        <w:t>authorized representatives to execute this Agreement to be effective</w:t>
      </w:r>
      <w:r w:rsidR="00370D55" w:rsidRPr="00B04BF5">
        <w:rPr>
          <w:rFonts w:asciiTheme="majorHAnsi" w:hAnsiTheme="majorHAnsi" w:cstheme="minorHAnsi"/>
          <w:color w:val="000000"/>
          <w:sz w:val="22"/>
          <w:szCs w:val="22"/>
          <w:lang w:val="en-GB"/>
        </w:rPr>
        <w:t xml:space="preserve"> as of the Effective Date, in t</w:t>
      </w:r>
      <w:r w:rsidR="002B6F87" w:rsidRPr="00B04BF5">
        <w:rPr>
          <w:rFonts w:asciiTheme="majorHAnsi" w:hAnsiTheme="majorHAnsi" w:cstheme="minorHAnsi"/>
          <w:color w:val="000000"/>
          <w:sz w:val="22"/>
          <w:szCs w:val="22"/>
          <w:lang w:val="en-GB"/>
        </w:rPr>
        <w:t>wo</w:t>
      </w:r>
      <w:r w:rsidR="00370D55" w:rsidRPr="00B04BF5">
        <w:rPr>
          <w:rFonts w:asciiTheme="majorHAnsi" w:hAnsiTheme="majorHAnsi" w:cstheme="minorHAnsi"/>
          <w:color w:val="000000"/>
          <w:sz w:val="22"/>
          <w:szCs w:val="22"/>
          <w:lang w:val="en-GB"/>
        </w:rPr>
        <w:t xml:space="preserve"> originals,</w:t>
      </w:r>
      <w:r w:rsidR="00791502" w:rsidRPr="00B04BF5">
        <w:rPr>
          <w:rFonts w:asciiTheme="majorHAnsi" w:hAnsiTheme="majorHAnsi" w:cstheme="minorHAnsi"/>
          <w:color w:val="000000"/>
          <w:sz w:val="22"/>
          <w:szCs w:val="22"/>
          <w:lang w:val="en-GB"/>
        </w:rPr>
        <w:t xml:space="preserve"> each Party declaring having received</w:t>
      </w:r>
      <w:r w:rsidR="00370D55" w:rsidRPr="00B04BF5">
        <w:rPr>
          <w:rFonts w:asciiTheme="majorHAnsi" w:hAnsiTheme="majorHAnsi" w:cstheme="minorHAnsi"/>
          <w:color w:val="000000"/>
          <w:sz w:val="22"/>
          <w:szCs w:val="22"/>
          <w:lang w:val="en-GB"/>
        </w:rPr>
        <w:t xml:space="preserve"> one.</w:t>
      </w:r>
    </w:p>
    <w:p w:rsidR="00370D55" w:rsidRPr="00B04BF5"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color w:val="000000"/>
          <w:sz w:val="22"/>
          <w:szCs w:val="22"/>
          <w:lang w:val="en-GB"/>
        </w:rPr>
      </w:pPr>
    </w:p>
    <w:p w:rsidR="00290728" w:rsidRPr="00B04BF5" w:rsidRDefault="002B6F87"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r w:rsidRPr="00B04BF5">
        <w:rPr>
          <w:rFonts w:asciiTheme="majorHAnsi" w:hAnsiTheme="majorHAnsi" w:cstheme="minorHAnsi"/>
          <w:b/>
          <w:sz w:val="22"/>
          <w:szCs w:val="22"/>
          <w:lang w:val="en-GB" w:eastAsia="en-GB"/>
        </w:rPr>
        <w:t xml:space="preserve">For </w:t>
      </w:r>
      <w:r w:rsidR="00E2209F" w:rsidRPr="00B04BF5">
        <w:rPr>
          <w:rFonts w:asciiTheme="majorHAnsi" w:hAnsiTheme="majorHAnsi" w:cstheme="minorHAnsi"/>
          <w:b/>
          <w:sz w:val="22"/>
          <w:szCs w:val="22"/>
          <w:lang w:val="en-GB" w:eastAsia="en-GB"/>
        </w:rPr>
        <w:t>Party 1</w:t>
      </w:r>
    </w:p>
    <w:p w:rsidR="00FB5FBD" w:rsidRPr="00B04BF5" w:rsidRDefault="00FB5FBD"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r w:rsidRPr="00B04BF5">
        <w:rPr>
          <w:rFonts w:asciiTheme="majorHAnsi" w:hAnsiTheme="majorHAnsi" w:cstheme="minorHAnsi"/>
          <w:b/>
          <w:sz w:val="22"/>
          <w:szCs w:val="22"/>
          <w:lang w:val="en-GB" w:eastAsia="en-GB"/>
        </w:rPr>
        <w:t>__________________________ (name)</w:t>
      </w: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r w:rsidRPr="00B04BF5">
        <w:rPr>
          <w:rFonts w:asciiTheme="majorHAnsi" w:hAnsiTheme="majorHAnsi" w:cstheme="minorHAnsi"/>
          <w:b/>
          <w:sz w:val="22"/>
          <w:szCs w:val="22"/>
          <w:lang w:val="en-GB" w:eastAsia="en-GB"/>
        </w:rPr>
        <w:t>__</w:t>
      </w:r>
      <w:r w:rsidR="00FB5FBD" w:rsidRPr="00B04BF5">
        <w:rPr>
          <w:rFonts w:asciiTheme="majorHAnsi" w:hAnsiTheme="majorHAnsi" w:cstheme="minorHAnsi"/>
          <w:b/>
          <w:sz w:val="22"/>
          <w:szCs w:val="22"/>
          <w:lang w:val="en-GB" w:eastAsia="en-GB"/>
        </w:rPr>
        <w:t>_________</w:t>
      </w:r>
      <w:r w:rsidRPr="00B04BF5">
        <w:rPr>
          <w:rFonts w:asciiTheme="majorHAnsi" w:hAnsiTheme="majorHAnsi" w:cstheme="minorHAnsi"/>
          <w:b/>
          <w:sz w:val="22"/>
          <w:szCs w:val="22"/>
          <w:lang w:val="en-GB" w:eastAsia="en-GB"/>
        </w:rPr>
        <w:t>________________ (job title)</w:t>
      </w: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r w:rsidRPr="00B04BF5">
        <w:rPr>
          <w:rFonts w:asciiTheme="majorHAnsi" w:hAnsiTheme="majorHAnsi" w:cstheme="minorHAnsi"/>
          <w:b/>
          <w:sz w:val="22"/>
          <w:szCs w:val="22"/>
          <w:lang w:val="en-GB" w:eastAsia="en-GB"/>
        </w:rPr>
        <w:t>___________________________ (date)</w:t>
      </w: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290728" w:rsidRPr="00B04BF5"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FB5FBD" w:rsidRPr="00B04BF5" w:rsidRDefault="00FB5FBD"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290728" w:rsidRPr="00B04BF5" w:rsidRDefault="00E2209F"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ajorHAnsi" w:hAnsiTheme="majorHAnsi" w:cstheme="minorHAnsi"/>
          <w:b/>
          <w:sz w:val="22"/>
          <w:szCs w:val="22"/>
          <w:lang w:val="nl-BE" w:eastAsia="en-GB"/>
        </w:rPr>
      </w:pPr>
      <w:r w:rsidRPr="00B04BF5">
        <w:rPr>
          <w:rFonts w:asciiTheme="majorHAnsi" w:hAnsiTheme="majorHAnsi" w:cstheme="minorHAnsi"/>
          <w:b/>
          <w:color w:val="000000"/>
          <w:sz w:val="22"/>
          <w:szCs w:val="22"/>
          <w:lang w:val="nl-BE"/>
        </w:rPr>
        <w:t>For Party 2</w:t>
      </w:r>
    </w:p>
    <w:p w:rsidR="00FB5FBD" w:rsidRPr="00B04BF5"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nl-BE" w:eastAsia="en-GB"/>
        </w:rPr>
      </w:pPr>
    </w:p>
    <w:p w:rsidR="00FB5FBD" w:rsidRPr="00B04BF5"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nl-BE" w:eastAsia="en-GB"/>
        </w:rPr>
      </w:pPr>
      <w:r w:rsidRPr="00B04BF5">
        <w:rPr>
          <w:rFonts w:asciiTheme="majorHAnsi" w:hAnsiTheme="majorHAnsi" w:cstheme="minorHAnsi"/>
          <w:b/>
          <w:sz w:val="22"/>
          <w:szCs w:val="22"/>
          <w:lang w:val="nl-BE" w:eastAsia="en-GB"/>
        </w:rPr>
        <w:t>__________________________ (name)</w:t>
      </w:r>
    </w:p>
    <w:p w:rsidR="00FB5FBD" w:rsidRPr="00B04BF5"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nl-BE" w:eastAsia="en-GB"/>
        </w:rPr>
      </w:pPr>
    </w:p>
    <w:p w:rsidR="00FB5FBD" w:rsidRPr="00B04BF5"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r w:rsidRPr="00B04BF5">
        <w:rPr>
          <w:rFonts w:asciiTheme="majorHAnsi" w:hAnsiTheme="majorHAnsi" w:cstheme="minorHAnsi"/>
          <w:b/>
          <w:sz w:val="22"/>
          <w:szCs w:val="22"/>
          <w:lang w:val="en-GB" w:eastAsia="en-GB"/>
        </w:rPr>
        <w:t>___________________________ (job title)</w:t>
      </w:r>
    </w:p>
    <w:p w:rsidR="00FB5FBD" w:rsidRPr="00B04BF5"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b/>
          <w:sz w:val="22"/>
          <w:szCs w:val="22"/>
          <w:lang w:val="en-GB" w:eastAsia="en-GB"/>
        </w:rPr>
      </w:pPr>
    </w:p>
    <w:p w:rsidR="00290728" w:rsidRPr="00B04BF5" w:rsidRDefault="00FB5FBD" w:rsidP="00E22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ajorHAnsi" w:hAnsiTheme="majorHAnsi" w:cstheme="minorHAnsi"/>
          <w:color w:val="000000"/>
          <w:sz w:val="22"/>
          <w:szCs w:val="22"/>
          <w:lang w:val="en-GB"/>
        </w:rPr>
      </w:pPr>
      <w:r w:rsidRPr="00B04BF5">
        <w:rPr>
          <w:rFonts w:asciiTheme="majorHAnsi" w:hAnsiTheme="majorHAnsi" w:cstheme="minorHAnsi"/>
          <w:b/>
          <w:sz w:val="22"/>
          <w:szCs w:val="22"/>
          <w:lang w:val="en-GB" w:eastAsia="en-GB"/>
        </w:rPr>
        <w:t>___________________________ (date)</w:t>
      </w:r>
    </w:p>
    <w:sectPr w:rsidR="00290728" w:rsidRPr="00B04BF5" w:rsidSect="001E526A">
      <w:footerReference w:type="even" r:id="rId9"/>
      <w:footerReference w:type="default" r:id="rId10"/>
      <w:pgSz w:w="11906" w:h="16838"/>
      <w:pgMar w:top="851" w:right="1418" w:bottom="851" w:left="1418" w:header="709" w:footer="709" w:gutter="0"/>
      <w:cols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372" w:rsidRDefault="00160372">
      <w:r>
        <w:separator/>
      </w:r>
    </w:p>
  </w:endnote>
  <w:endnote w:type="continuationSeparator" w:id="1">
    <w:p w:rsidR="00160372" w:rsidRDefault="0016037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8C9" w:rsidRDefault="00C91CC7" w:rsidP="009E626A">
    <w:pPr>
      <w:pStyle w:val="Footer"/>
      <w:framePr w:wrap="around" w:vAnchor="text" w:hAnchor="margin" w:xAlign="center" w:y="1"/>
      <w:rPr>
        <w:rStyle w:val="PageNumber"/>
      </w:rPr>
    </w:pPr>
    <w:r>
      <w:rPr>
        <w:rStyle w:val="PageNumber"/>
      </w:rPr>
      <w:fldChar w:fldCharType="begin"/>
    </w:r>
    <w:r w:rsidR="005618C9">
      <w:rPr>
        <w:rStyle w:val="PageNumber"/>
      </w:rPr>
      <w:instrText xml:space="preserve">PAGE  </w:instrText>
    </w:r>
    <w:r>
      <w:rPr>
        <w:rStyle w:val="PageNumber"/>
      </w:rPr>
      <w:fldChar w:fldCharType="end"/>
    </w:r>
  </w:p>
  <w:p w:rsidR="005618C9" w:rsidRDefault="00561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8C9" w:rsidRPr="00B61238" w:rsidRDefault="005618C9" w:rsidP="009E626A">
    <w:pPr>
      <w:pStyle w:val="Footer"/>
      <w:framePr w:wrap="around" w:vAnchor="text" w:hAnchor="margin" w:xAlign="center" w:y="1"/>
      <w:rPr>
        <w:rStyle w:val="PageNumber"/>
        <w:sz w:val="20"/>
        <w:szCs w:val="20"/>
      </w:rPr>
    </w:pPr>
    <w:r w:rsidRPr="00B61238">
      <w:rPr>
        <w:rStyle w:val="PageNumber"/>
        <w:sz w:val="20"/>
        <w:szCs w:val="20"/>
      </w:rPr>
      <w:t xml:space="preserve">– </w:t>
    </w:r>
    <w:r w:rsidR="00C91CC7" w:rsidRPr="00B61238">
      <w:rPr>
        <w:rStyle w:val="PageNumber"/>
        <w:sz w:val="20"/>
        <w:szCs w:val="20"/>
      </w:rPr>
      <w:fldChar w:fldCharType="begin"/>
    </w:r>
    <w:r w:rsidRPr="00B61238">
      <w:rPr>
        <w:rStyle w:val="PageNumber"/>
        <w:sz w:val="20"/>
        <w:szCs w:val="20"/>
      </w:rPr>
      <w:instrText xml:space="preserve">PAGE  </w:instrText>
    </w:r>
    <w:r w:rsidR="00C91CC7" w:rsidRPr="00B61238">
      <w:rPr>
        <w:rStyle w:val="PageNumber"/>
        <w:sz w:val="20"/>
        <w:szCs w:val="20"/>
      </w:rPr>
      <w:fldChar w:fldCharType="separate"/>
    </w:r>
    <w:r w:rsidR="00865896">
      <w:rPr>
        <w:rStyle w:val="PageNumber"/>
        <w:noProof/>
        <w:sz w:val="20"/>
        <w:szCs w:val="20"/>
      </w:rPr>
      <w:t>2</w:t>
    </w:r>
    <w:r w:rsidR="00C91CC7" w:rsidRPr="00B61238">
      <w:rPr>
        <w:rStyle w:val="PageNumber"/>
        <w:sz w:val="20"/>
        <w:szCs w:val="20"/>
      </w:rPr>
      <w:fldChar w:fldCharType="end"/>
    </w:r>
    <w:r w:rsidRPr="00B61238">
      <w:rPr>
        <w:rStyle w:val="PageNumber"/>
        <w:sz w:val="20"/>
        <w:szCs w:val="20"/>
      </w:rPr>
      <w:t xml:space="preserve"> –</w:t>
    </w:r>
  </w:p>
  <w:p w:rsidR="005618C9" w:rsidRDefault="00561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372" w:rsidRDefault="00160372">
      <w:r>
        <w:separator/>
      </w:r>
    </w:p>
  </w:footnote>
  <w:footnote w:type="continuationSeparator" w:id="1">
    <w:p w:rsidR="00160372" w:rsidRDefault="00160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A60BC"/>
    <w:multiLevelType w:val="multilevel"/>
    <w:tmpl w:val="13F61BB6"/>
    <w:lvl w:ilvl="0">
      <w:start w:val="1"/>
      <w:numFmt w:val="decimal"/>
      <w:lvlText w:val="%1"/>
      <w:lvlJc w:val="left"/>
      <w:pPr>
        <w:tabs>
          <w:tab w:val="num" w:pos="864"/>
        </w:tabs>
        <w:ind w:left="864" w:hanging="864"/>
      </w:pPr>
      <w:rPr>
        <w:rFonts w:ascii="Tahoma" w:hAnsi="Tahoma" w:hint="default"/>
        <w:b w:val="0"/>
        <w:i w:val="0"/>
        <w:caps w:val="0"/>
        <w:strike w:val="0"/>
        <w:dstrike w:val="0"/>
        <w:outline w:val="0"/>
        <w:shadow w:val="0"/>
        <w:emboss w:val="0"/>
        <w:imprint w:val="0"/>
        <w:vanish/>
        <w:color w:val="FF0000"/>
        <w:sz w:val="20"/>
        <w:u w:val="none"/>
        <w:effect w:val="none"/>
        <w:vertAlign w:val="baseline"/>
      </w:rPr>
    </w:lvl>
    <w:lvl w:ilvl="1">
      <w:start w:val="1"/>
      <w:numFmt w:val="decimal"/>
      <w:suff w:val="nothing"/>
      <w:lvlText w:val="Article %2  —  "/>
      <w:lvlJc w:val="left"/>
      <w:pPr>
        <w:ind w:left="851"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2"/>
      <w:lvlText w:val="%2.%3"/>
      <w:lvlJc w:val="left"/>
      <w:pPr>
        <w:tabs>
          <w:tab w:val="num" w:pos="1134"/>
        </w:tabs>
        <w:ind w:left="1134" w:hanging="864"/>
      </w:pPr>
      <w:rPr>
        <w:b w:val="0"/>
        <w:i w:val="0"/>
      </w:rPr>
    </w:lvl>
    <w:lvl w:ilvl="3">
      <w:start w:val="1"/>
      <w:numFmt w:val="decimal"/>
      <w:pStyle w:val="Heading3"/>
      <w:lvlText w:val="%2.%3.%4"/>
      <w:lvlJc w:val="left"/>
      <w:pPr>
        <w:tabs>
          <w:tab w:val="num" w:pos="1574"/>
        </w:tabs>
        <w:ind w:left="1574" w:hanging="864"/>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Heading4"/>
      <w:lvlText w:val="%2.%3.%4.%5"/>
      <w:lvlJc w:val="left"/>
      <w:pPr>
        <w:tabs>
          <w:tab w:val="num" w:pos="2131"/>
        </w:tabs>
        <w:ind w:left="2131" w:hanging="1267"/>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pStyle w:val="Heading5"/>
      <w:lvlText w:val="(%6)"/>
      <w:lvlJc w:val="left"/>
      <w:pPr>
        <w:tabs>
          <w:tab w:val="num" w:pos="3283"/>
        </w:tabs>
        <w:ind w:left="3283" w:hanging="1152"/>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6">
      <w:start w:val="1"/>
      <w:numFmt w:val="lowerRoman"/>
      <w:pStyle w:val="Heading6"/>
      <w:lvlText w:val="(%7)"/>
      <w:lvlJc w:val="left"/>
      <w:pPr>
        <w:tabs>
          <w:tab w:val="num" w:pos="4003"/>
        </w:tabs>
        <w:ind w:left="4003" w:hanging="720"/>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7">
      <w:start w:val="1"/>
      <w:numFmt w:val="decimal"/>
      <w:pStyle w:val="Heading7"/>
      <w:lvlText w:val="(%8)"/>
      <w:lvlJc w:val="left"/>
      <w:pPr>
        <w:tabs>
          <w:tab w:val="num" w:pos="4003"/>
        </w:tabs>
        <w:ind w:left="4003" w:hanging="720"/>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8">
      <w:start w:val="1"/>
      <w:numFmt w:val="upperLetter"/>
      <w:pStyle w:val="Heading8"/>
      <w:lvlText w:val="(%9)"/>
      <w:lvlJc w:val="left"/>
      <w:pPr>
        <w:tabs>
          <w:tab w:val="num" w:pos="4003"/>
        </w:tabs>
        <w:ind w:left="4003" w:hanging="720"/>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abstractNum>
  <w:abstractNum w:abstractNumId="1">
    <w:nsid w:val="6EC675B2"/>
    <w:multiLevelType w:val="singleLevel"/>
    <w:tmpl w:val="D95A05E8"/>
    <w:lvl w:ilvl="0">
      <w:start w:val="1"/>
      <w:numFmt w:val="lowerRoman"/>
      <w:lvlText w:val="(%1)"/>
      <w:legacy w:legacy="1" w:legacySpace="120" w:legacyIndent="735"/>
      <w:lvlJc w:val="left"/>
      <w:pPr>
        <w:ind w:left="2179" w:hanging="735"/>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65721D"/>
    <w:rsid w:val="000150CA"/>
    <w:rsid w:val="00015B41"/>
    <w:rsid w:val="00064874"/>
    <w:rsid w:val="00075A96"/>
    <w:rsid w:val="0009573A"/>
    <w:rsid w:val="000F3D23"/>
    <w:rsid w:val="000F4487"/>
    <w:rsid w:val="00101FA8"/>
    <w:rsid w:val="001147C3"/>
    <w:rsid w:val="00117954"/>
    <w:rsid w:val="00157083"/>
    <w:rsid w:val="00160372"/>
    <w:rsid w:val="00160D41"/>
    <w:rsid w:val="00174411"/>
    <w:rsid w:val="001A6E13"/>
    <w:rsid w:val="001E526A"/>
    <w:rsid w:val="001F112E"/>
    <w:rsid w:val="00205BBC"/>
    <w:rsid w:val="00284FB3"/>
    <w:rsid w:val="002900C7"/>
    <w:rsid w:val="00290728"/>
    <w:rsid w:val="00295DE3"/>
    <w:rsid w:val="002B6F87"/>
    <w:rsid w:val="002F6B19"/>
    <w:rsid w:val="00305899"/>
    <w:rsid w:val="00332504"/>
    <w:rsid w:val="00370D55"/>
    <w:rsid w:val="003722FC"/>
    <w:rsid w:val="003813D2"/>
    <w:rsid w:val="00382BE0"/>
    <w:rsid w:val="003B06AB"/>
    <w:rsid w:val="003B59A7"/>
    <w:rsid w:val="003D0590"/>
    <w:rsid w:val="003D6132"/>
    <w:rsid w:val="00425C3A"/>
    <w:rsid w:val="00437B92"/>
    <w:rsid w:val="004928AF"/>
    <w:rsid w:val="004B7FD1"/>
    <w:rsid w:val="004C39FA"/>
    <w:rsid w:val="004C4DF7"/>
    <w:rsid w:val="004D1D12"/>
    <w:rsid w:val="00500186"/>
    <w:rsid w:val="005050EB"/>
    <w:rsid w:val="00516C3C"/>
    <w:rsid w:val="00532238"/>
    <w:rsid w:val="005551A7"/>
    <w:rsid w:val="005618C9"/>
    <w:rsid w:val="005813BB"/>
    <w:rsid w:val="005B2274"/>
    <w:rsid w:val="005C6083"/>
    <w:rsid w:val="005D6991"/>
    <w:rsid w:val="005E3D9F"/>
    <w:rsid w:val="00603C67"/>
    <w:rsid w:val="00654803"/>
    <w:rsid w:val="0065721D"/>
    <w:rsid w:val="00665A48"/>
    <w:rsid w:val="006B46E3"/>
    <w:rsid w:val="006D6087"/>
    <w:rsid w:val="006E7ACB"/>
    <w:rsid w:val="006F0640"/>
    <w:rsid w:val="00716F55"/>
    <w:rsid w:val="00734361"/>
    <w:rsid w:val="00755A51"/>
    <w:rsid w:val="007577AF"/>
    <w:rsid w:val="00765298"/>
    <w:rsid w:val="00770A3A"/>
    <w:rsid w:val="00791502"/>
    <w:rsid w:val="007A6906"/>
    <w:rsid w:val="007D2F2A"/>
    <w:rsid w:val="007E3DFA"/>
    <w:rsid w:val="00802E5B"/>
    <w:rsid w:val="008222E9"/>
    <w:rsid w:val="00822B5C"/>
    <w:rsid w:val="00836344"/>
    <w:rsid w:val="00865896"/>
    <w:rsid w:val="008A0137"/>
    <w:rsid w:val="008C3A18"/>
    <w:rsid w:val="008E55C6"/>
    <w:rsid w:val="00916721"/>
    <w:rsid w:val="0095054B"/>
    <w:rsid w:val="00961ECC"/>
    <w:rsid w:val="0097550B"/>
    <w:rsid w:val="009878F1"/>
    <w:rsid w:val="00995733"/>
    <w:rsid w:val="009A4961"/>
    <w:rsid w:val="009A4C25"/>
    <w:rsid w:val="009E626A"/>
    <w:rsid w:val="00A00CEF"/>
    <w:rsid w:val="00A16087"/>
    <w:rsid w:val="00A4717F"/>
    <w:rsid w:val="00A74FEE"/>
    <w:rsid w:val="00A83DCA"/>
    <w:rsid w:val="00A87110"/>
    <w:rsid w:val="00AB21CE"/>
    <w:rsid w:val="00AC2DDB"/>
    <w:rsid w:val="00AC3CFF"/>
    <w:rsid w:val="00AD173A"/>
    <w:rsid w:val="00AE764E"/>
    <w:rsid w:val="00AF3285"/>
    <w:rsid w:val="00B04BF5"/>
    <w:rsid w:val="00B1010A"/>
    <w:rsid w:val="00B33BAF"/>
    <w:rsid w:val="00B40F3B"/>
    <w:rsid w:val="00B61238"/>
    <w:rsid w:val="00B725A9"/>
    <w:rsid w:val="00BB2717"/>
    <w:rsid w:val="00BC3256"/>
    <w:rsid w:val="00C06447"/>
    <w:rsid w:val="00C91CC7"/>
    <w:rsid w:val="00CA3E88"/>
    <w:rsid w:val="00D02761"/>
    <w:rsid w:val="00D30307"/>
    <w:rsid w:val="00D40C50"/>
    <w:rsid w:val="00DC2C59"/>
    <w:rsid w:val="00DD3C58"/>
    <w:rsid w:val="00DF3417"/>
    <w:rsid w:val="00E15FC3"/>
    <w:rsid w:val="00E2209F"/>
    <w:rsid w:val="00E5253E"/>
    <w:rsid w:val="00E6245B"/>
    <w:rsid w:val="00E70997"/>
    <w:rsid w:val="00EA7AA8"/>
    <w:rsid w:val="00EB5C77"/>
    <w:rsid w:val="00EC2E4A"/>
    <w:rsid w:val="00F02C54"/>
    <w:rsid w:val="00F231DA"/>
    <w:rsid w:val="00F50D1F"/>
    <w:rsid w:val="00F90A86"/>
    <w:rsid w:val="00FA1F07"/>
    <w:rsid w:val="00FB3057"/>
    <w:rsid w:val="00FB5FBD"/>
    <w:rsid w:val="00FC358B"/>
    <w:rsid w:val="00FE4772"/>
    <w:rsid w:val="00FF1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FBD"/>
    <w:rPr>
      <w:sz w:val="24"/>
      <w:szCs w:val="24"/>
      <w:lang w:val="nl-NL" w:eastAsia="nl-NL"/>
    </w:rPr>
  </w:style>
  <w:style w:type="paragraph" w:styleId="Heading2">
    <w:name w:val="heading 2"/>
    <w:aliases w:val="Chapter Title,PARA2,H2,Level 2"/>
    <w:basedOn w:val="Normal"/>
    <w:next w:val="Normal"/>
    <w:link w:val="Heading2Char"/>
    <w:qFormat/>
    <w:rsid w:val="009A4961"/>
    <w:pPr>
      <w:numPr>
        <w:ilvl w:val="2"/>
        <w:numId w:val="2"/>
      </w:numPr>
      <w:tabs>
        <w:tab w:val="left" w:pos="2131"/>
        <w:tab w:val="left" w:pos="3283"/>
        <w:tab w:val="left" w:pos="4003"/>
        <w:tab w:val="left" w:pos="4723"/>
      </w:tabs>
      <w:suppressAutoHyphens/>
      <w:jc w:val="both"/>
      <w:outlineLvl w:val="1"/>
    </w:pPr>
    <w:rPr>
      <w:rFonts w:ascii="Tahoma" w:hAnsi="Tahoma"/>
      <w:sz w:val="20"/>
      <w:szCs w:val="20"/>
      <w:lang w:val="en-GB" w:eastAsia="en-US"/>
    </w:rPr>
  </w:style>
  <w:style w:type="paragraph" w:styleId="Heading3">
    <w:name w:val="heading 3"/>
    <w:aliases w:val="3 bullet,b,2,(Alt+3),(Alt+3)1,(Alt+3)2,(Alt+3)3,(Alt+3)4,(Alt+3)5,(Alt+3)6,(Alt+3)11,(Alt+3)21,(Alt+3)31,(Alt+3)41,(Alt+3)7,qa 4"/>
    <w:basedOn w:val="Normal"/>
    <w:next w:val="Normal"/>
    <w:qFormat/>
    <w:rsid w:val="009A4961"/>
    <w:pPr>
      <w:numPr>
        <w:ilvl w:val="3"/>
        <w:numId w:val="2"/>
      </w:numPr>
      <w:tabs>
        <w:tab w:val="left" w:pos="864"/>
        <w:tab w:val="left" w:pos="2131"/>
        <w:tab w:val="left" w:pos="3283"/>
        <w:tab w:val="left" w:pos="4003"/>
        <w:tab w:val="left" w:pos="4723"/>
      </w:tabs>
      <w:suppressAutoHyphens/>
      <w:jc w:val="both"/>
      <w:outlineLvl w:val="2"/>
    </w:pPr>
    <w:rPr>
      <w:rFonts w:ascii="Tahoma" w:hAnsi="Tahoma"/>
      <w:sz w:val="20"/>
      <w:szCs w:val="20"/>
      <w:lang w:val="en-GB" w:eastAsia="en-US"/>
    </w:rPr>
  </w:style>
  <w:style w:type="paragraph" w:styleId="Heading4">
    <w:name w:val="heading 4"/>
    <w:aliases w:val="4 dash,d,3,(Alt+4),H41,(Alt+4)1,H42,(Alt+4)2,H43,(Alt+4)3,H44,(Alt+4)4,H45,(Alt+4)5,H411,(Alt+4)11,H421,(Alt+4)21,H431,(Alt+4)31"/>
    <w:basedOn w:val="Normal"/>
    <w:next w:val="Normal"/>
    <w:qFormat/>
    <w:rsid w:val="009A4961"/>
    <w:pPr>
      <w:numPr>
        <w:ilvl w:val="4"/>
        <w:numId w:val="2"/>
      </w:numPr>
      <w:tabs>
        <w:tab w:val="left" w:pos="3283"/>
        <w:tab w:val="left" w:pos="4003"/>
        <w:tab w:val="left" w:pos="4723"/>
      </w:tabs>
      <w:suppressAutoHyphens/>
      <w:jc w:val="both"/>
      <w:outlineLvl w:val="3"/>
    </w:pPr>
    <w:rPr>
      <w:rFonts w:ascii="Tahoma" w:hAnsi="Tahoma"/>
      <w:sz w:val="20"/>
      <w:szCs w:val="20"/>
      <w:lang w:val="en-GB" w:eastAsia="en-US"/>
    </w:rPr>
  </w:style>
  <w:style w:type="paragraph" w:styleId="Heading5">
    <w:name w:val="heading 5"/>
    <w:basedOn w:val="Normal"/>
    <w:next w:val="Normal"/>
    <w:qFormat/>
    <w:rsid w:val="009A4961"/>
    <w:pPr>
      <w:numPr>
        <w:ilvl w:val="5"/>
        <w:numId w:val="2"/>
      </w:numPr>
      <w:tabs>
        <w:tab w:val="left" w:pos="2131"/>
        <w:tab w:val="left" w:pos="4003"/>
        <w:tab w:val="left" w:pos="4723"/>
      </w:tabs>
      <w:suppressAutoHyphens/>
      <w:jc w:val="both"/>
      <w:outlineLvl w:val="4"/>
    </w:pPr>
    <w:rPr>
      <w:rFonts w:ascii="Tahoma" w:hAnsi="Tahoma"/>
      <w:sz w:val="20"/>
      <w:szCs w:val="20"/>
      <w:lang w:val="en-GB" w:eastAsia="en-US"/>
    </w:rPr>
  </w:style>
  <w:style w:type="paragraph" w:styleId="Heading6">
    <w:name w:val="heading 6"/>
    <w:basedOn w:val="Normal"/>
    <w:next w:val="Normal"/>
    <w:qFormat/>
    <w:rsid w:val="009A4961"/>
    <w:pPr>
      <w:numPr>
        <w:ilvl w:val="6"/>
        <w:numId w:val="2"/>
      </w:numPr>
      <w:tabs>
        <w:tab w:val="left" w:pos="2131"/>
        <w:tab w:val="left" w:pos="3283"/>
        <w:tab w:val="left" w:pos="4723"/>
      </w:tabs>
      <w:suppressAutoHyphens/>
      <w:jc w:val="both"/>
      <w:outlineLvl w:val="5"/>
    </w:pPr>
    <w:rPr>
      <w:rFonts w:ascii="Tahoma" w:hAnsi="Tahoma"/>
      <w:sz w:val="20"/>
      <w:szCs w:val="20"/>
      <w:lang w:val="en-GB" w:eastAsia="en-US"/>
    </w:rPr>
  </w:style>
  <w:style w:type="paragraph" w:styleId="Heading7">
    <w:name w:val="heading 7"/>
    <w:basedOn w:val="Normal"/>
    <w:next w:val="Normal"/>
    <w:qFormat/>
    <w:rsid w:val="009A4961"/>
    <w:pPr>
      <w:numPr>
        <w:ilvl w:val="7"/>
        <w:numId w:val="2"/>
      </w:numPr>
      <w:tabs>
        <w:tab w:val="left" w:pos="2131"/>
        <w:tab w:val="left" w:pos="3283"/>
        <w:tab w:val="left" w:pos="4723"/>
      </w:tabs>
      <w:suppressAutoHyphens/>
      <w:jc w:val="both"/>
      <w:outlineLvl w:val="6"/>
    </w:pPr>
    <w:rPr>
      <w:rFonts w:ascii="Tahoma" w:hAnsi="Tahoma"/>
      <w:sz w:val="20"/>
      <w:szCs w:val="20"/>
      <w:lang w:val="en-GB" w:eastAsia="en-US"/>
    </w:rPr>
  </w:style>
  <w:style w:type="paragraph" w:styleId="Heading8">
    <w:name w:val="heading 8"/>
    <w:basedOn w:val="Normal"/>
    <w:next w:val="Normal"/>
    <w:qFormat/>
    <w:rsid w:val="009A4961"/>
    <w:pPr>
      <w:numPr>
        <w:ilvl w:val="8"/>
        <w:numId w:val="2"/>
      </w:numPr>
      <w:tabs>
        <w:tab w:val="left" w:pos="2131"/>
        <w:tab w:val="left" w:pos="3283"/>
        <w:tab w:val="left" w:pos="4723"/>
      </w:tabs>
      <w:suppressAutoHyphens/>
      <w:jc w:val="both"/>
      <w:outlineLvl w:val="7"/>
    </w:pPr>
    <w:rPr>
      <w:rFonts w:ascii="Tahoma" w:hAnsi="Tahoma"/>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26A"/>
    <w:pPr>
      <w:tabs>
        <w:tab w:val="center" w:pos="4536"/>
        <w:tab w:val="right" w:pos="9072"/>
      </w:tabs>
    </w:pPr>
  </w:style>
  <w:style w:type="character" w:styleId="PageNumber">
    <w:name w:val="page number"/>
    <w:basedOn w:val="DefaultParagraphFont"/>
    <w:rsid w:val="009E626A"/>
  </w:style>
  <w:style w:type="paragraph" w:styleId="Header">
    <w:name w:val="header"/>
    <w:basedOn w:val="Normal"/>
    <w:rsid w:val="009E626A"/>
    <w:pPr>
      <w:tabs>
        <w:tab w:val="center" w:pos="4536"/>
        <w:tab w:val="right" w:pos="9072"/>
      </w:tabs>
    </w:pPr>
  </w:style>
  <w:style w:type="paragraph" w:styleId="Title">
    <w:name w:val="Title"/>
    <w:basedOn w:val="Normal"/>
    <w:qFormat/>
    <w:rsid w:val="009A4961"/>
    <w:pPr>
      <w:tabs>
        <w:tab w:val="left" w:pos="864"/>
        <w:tab w:val="left" w:pos="2131"/>
        <w:tab w:val="left" w:pos="3283"/>
        <w:tab w:val="left" w:pos="4003"/>
        <w:tab w:val="left" w:pos="4723"/>
      </w:tabs>
      <w:suppressAutoHyphens/>
      <w:spacing w:line="360" w:lineRule="auto"/>
      <w:jc w:val="both"/>
    </w:pPr>
    <w:rPr>
      <w:rFonts w:ascii="Tahoma" w:hAnsi="Tahoma"/>
      <w:b/>
      <w:sz w:val="20"/>
      <w:szCs w:val="20"/>
      <w:lang w:val="en-GB" w:eastAsia="en-US"/>
    </w:rPr>
  </w:style>
  <w:style w:type="character" w:customStyle="1" w:styleId="Heading2Char">
    <w:name w:val="Heading 2 Char"/>
    <w:aliases w:val="Chapter Title Char,PARA2 Char,H2 Char,Level 2 Char"/>
    <w:basedOn w:val="DefaultParagraphFont"/>
    <w:link w:val="Heading2"/>
    <w:rsid w:val="009A4961"/>
    <w:rPr>
      <w:rFonts w:ascii="Tahoma" w:hAnsi="Tahoma"/>
      <w:lang w:val="en-GB" w:eastAsia="en-US" w:bidi="ar-SA"/>
    </w:rPr>
  </w:style>
  <w:style w:type="paragraph" w:styleId="BalloonText">
    <w:name w:val="Balloon Text"/>
    <w:basedOn w:val="Normal"/>
    <w:semiHidden/>
    <w:rsid w:val="00A16087"/>
    <w:rPr>
      <w:rFonts w:ascii="Tahoma" w:hAnsi="Tahoma" w:cs="Tahoma"/>
      <w:sz w:val="16"/>
      <w:szCs w:val="16"/>
    </w:rPr>
  </w:style>
  <w:style w:type="character" w:styleId="Hyperlink">
    <w:name w:val="Hyperlink"/>
    <w:basedOn w:val="DefaultParagraphFont"/>
    <w:uiPriority w:val="99"/>
    <w:unhideWhenUsed/>
    <w:rsid w:val="00E2209F"/>
    <w:rPr>
      <w:color w:val="0000FF"/>
      <w:u w:val="single"/>
    </w:rPr>
  </w:style>
</w:styles>
</file>

<file path=word/webSettings.xml><?xml version="1.0" encoding="utf-8"?>
<w:webSettings xmlns:r="http://schemas.openxmlformats.org/officeDocument/2006/relationships" xmlns:w="http://schemas.openxmlformats.org/wordprocessingml/2006/main">
  <w:divs>
    <w:div w:id="114569727">
      <w:bodyDiv w:val="1"/>
      <w:marLeft w:val="0"/>
      <w:marRight w:val="0"/>
      <w:marTop w:val="0"/>
      <w:marBottom w:val="0"/>
      <w:divBdr>
        <w:top w:val="none" w:sz="0" w:space="0" w:color="auto"/>
        <w:left w:val="none" w:sz="0" w:space="0" w:color="auto"/>
        <w:bottom w:val="none" w:sz="0" w:space="0" w:color="auto"/>
        <w:right w:val="none" w:sz="0" w:space="0" w:color="auto"/>
      </w:divBdr>
      <w:divsChild>
        <w:div w:id="94372277">
          <w:marLeft w:val="0"/>
          <w:marRight w:val="0"/>
          <w:marTop w:val="0"/>
          <w:marBottom w:val="0"/>
          <w:divBdr>
            <w:top w:val="none" w:sz="0" w:space="0" w:color="auto"/>
            <w:left w:val="none" w:sz="0" w:space="0" w:color="auto"/>
            <w:bottom w:val="none" w:sz="0" w:space="0" w:color="auto"/>
            <w:right w:val="none" w:sz="0" w:space="0" w:color="auto"/>
          </w:divBdr>
          <w:divsChild>
            <w:div w:id="10671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dires.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1688</Words>
  <Characters>9623</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SETTLEMENT AGREEMENT</vt:lpstr>
      <vt:lpstr>SETTLEMENT AGREEMENT</vt:lpstr>
    </vt:vector>
  </TitlesOfParts>
  <Company>DLA Piper</Company>
  <LinksUpToDate>false</LinksUpToDate>
  <CharactersWithSpaces>11289</CharactersWithSpaces>
  <SharedDoc>false</SharedDoc>
  <HLinks>
    <vt:vector size="6" baseType="variant">
      <vt:variant>
        <vt:i4>6291570</vt:i4>
      </vt:variant>
      <vt:variant>
        <vt:i4>18</vt:i4>
      </vt:variant>
      <vt:variant>
        <vt:i4>0</vt:i4>
      </vt:variant>
      <vt:variant>
        <vt:i4>5</vt:i4>
      </vt:variant>
      <vt:variant>
        <vt:lpwstr>http://www.cedires.be/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AGREEMENT</dc:title>
  <dc:creator>CEDIRES</dc:creator>
  <cp:keywords>Settlement Agreement Template</cp:keywords>
  <cp:lastModifiedBy>user</cp:lastModifiedBy>
  <cp:revision>11</cp:revision>
  <cp:lastPrinted>2008-09-24T12:02:00Z</cp:lastPrinted>
  <dcterms:created xsi:type="dcterms:W3CDTF">2020-11-02T03:19:00Z</dcterms:created>
  <dcterms:modified xsi:type="dcterms:W3CDTF">2025-11-20T02:33:00Z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ID">
    <vt:lpwstr>79456ed8-26f9-439d-affc-d0cf15992b30</vt:lpwstr>
  </property>
  <property fmtid="{D5CDD505-2E9C-101B-9397-08002B2CF9AE}" pid="3" name="Plato EditorId">
    <vt:lpwstr>0996d669-16be-41fb-bc08-8ef34b61fa30</vt:lpwstr>
  </property>
</Properties>
</file>